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CA2B48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73E26" w:rsidRPr="00273E26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73E26" w:rsidRPr="00273E26">
          <w:rPr>
            <w:b/>
            <w:noProof/>
            <w:sz w:val="24"/>
          </w:rPr>
          <w:t>10</w:t>
        </w:r>
        <w:r w:rsidR="00767479">
          <w:rPr>
            <w:b/>
            <w:noProof/>
            <w:sz w:val="24"/>
          </w:rPr>
          <w:t>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E67CA" w:rsidRPr="00273E26">
          <w:rPr>
            <w:b/>
            <w:i/>
            <w:noProof/>
            <w:sz w:val="28"/>
          </w:rPr>
          <w:t>R4-22</w:t>
        </w:r>
      </w:fldSimple>
      <w:r w:rsidR="003C1A36">
        <w:rPr>
          <w:rFonts w:hint="eastAsia"/>
          <w:b/>
          <w:i/>
          <w:noProof/>
          <w:sz w:val="28"/>
          <w:lang w:eastAsia="zh-CN"/>
        </w:rPr>
        <w:t>18658</w:t>
      </w:r>
    </w:p>
    <w:p w14:paraId="7CB45193" w14:textId="595C0106" w:rsidR="001E41F3" w:rsidRDefault="009D513E" w:rsidP="005E2C44">
      <w:pPr>
        <w:pStyle w:val="CRCoverPage"/>
        <w:outlineLvl w:val="0"/>
        <w:rPr>
          <w:b/>
          <w:noProof/>
          <w:sz w:val="24"/>
        </w:rPr>
      </w:pPr>
      <w:r w:rsidRPr="009D513E">
        <w:rPr>
          <w:b/>
          <w:noProof/>
          <w:sz w:val="24"/>
        </w:rPr>
        <w:t>Toulouse, France,</w:t>
      </w:r>
      <w:r w:rsidR="00755F2A">
        <w:rPr>
          <w:b/>
          <w:noProof/>
          <w:sz w:val="24"/>
        </w:rPr>
        <w:t xml:space="preserve"> </w:t>
      </w:r>
      <w:fldSimple w:instr=" DOCPROPERTY  StartDate  \* MERGEFORMAT ">
        <w:r w:rsidR="00767479">
          <w:rPr>
            <w:b/>
            <w:noProof/>
            <w:sz w:val="24"/>
          </w:rPr>
          <w:t>14</w:t>
        </w:r>
        <w:r w:rsidR="00273E26" w:rsidRPr="00273E26">
          <w:rPr>
            <w:b/>
            <w:noProof/>
            <w:sz w:val="24"/>
          </w:rPr>
          <w:t xml:space="preserve"> </w:t>
        </w:r>
      </w:fldSimple>
      <w:r w:rsidR="00767479">
        <w:rPr>
          <w:b/>
          <w:noProof/>
          <w:sz w:val="24"/>
        </w:rPr>
        <w:t>Nov</w:t>
      </w:r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767479">
          <w:rPr>
            <w:b/>
            <w:noProof/>
            <w:sz w:val="24"/>
          </w:rPr>
          <w:t>18</w:t>
        </w:r>
        <w:r w:rsidR="00273E26" w:rsidRPr="00273E26">
          <w:rPr>
            <w:b/>
            <w:noProof/>
            <w:sz w:val="24"/>
          </w:rPr>
          <w:t xml:space="preserve"> </w:t>
        </w:r>
        <w:r w:rsidR="00767479">
          <w:rPr>
            <w:b/>
            <w:noProof/>
            <w:sz w:val="24"/>
          </w:rPr>
          <w:t>Nov</w:t>
        </w:r>
        <w:r w:rsidR="00273E26" w:rsidRPr="00273E26">
          <w:rPr>
            <w:b/>
            <w:noProof/>
            <w:sz w:val="24"/>
          </w:rPr>
          <w:t xml:space="preserve">, </w:t>
        </w:r>
        <w:r w:rsidR="00273E26" w:rsidRPr="00273E26">
          <w:rPr>
            <w:b/>
            <w:bCs/>
            <w:sz w:val="24"/>
            <w:szCs w:val="24"/>
          </w:rPr>
          <w:t>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0151D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73E26" w:rsidRPr="00273E26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97EDB2" w:rsidR="001E41F3" w:rsidRPr="00410371" w:rsidRDefault="003C1A36" w:rsidP="003C1A36">
            <w:pPr>
              <w:pStyle w:val="CRCoverPage"/>
              <w:spacing w:after="0"/>
              <w:ind w:firstLineChars="100" w:firstLine="281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0318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0361B5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B2DB9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73E26" w:rsidRPr="00273E26">
                <w:rPr>
                  <w:b/>
                  <w:noProof/>
                  <w:sz w:val="28"/>
                </w:rPr>
                <w:t>17.</w:t>
              </w:r>
              <w:r w:rsidR="00CE24AC">
                <w:rPr>
                  <w:b/>
                  <w:noProof/>
                  <w:sz w:val="28"/>
                </w:rPr>
                <w:t>6</w:t>
              </w:r>
              <w:r w:rsidR="00273E26" w:rsidRPr="00273E2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B921B0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31BFA40" w:rsidR="00F25D98" w:rsidRDefault="00D32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24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1CA64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73E26">
                <w:t xml:space="preserve">CR on </w:t>
              </w:r>
              <w:r w:rsidR="005B4062">
                <w:t>T</w:t>
              </w:r>
              <w:r w:rsidR="004F05C2">
                <w:t xml:space="preserve">DD </w:t>
              </w:r>
              <w:r w:rsidR="00273E26">
                <w:t xml:space="preserve">PDSCH </w:t>
              </w:r>
              <w:r w:rsidR="004F05C2">
                <w:t>CRS-IM</w:t>
              </w:r>
              <w:r w:rsidR="00666479">
                <w:t xml:space="preserve"> </w:t>
              </w:r>
              <w:r w:rsidR="00273E26">
                <w:t>demod requirements</w:t>
              </w:r>
              <w:r w:rsidR="00273E26" w:rsidRPr="00B405B2">
                <w:t xml:space="preserve"> </w:t>
              </w:r>
              <w:r w:rsidR="002311B2" w:rsidRPr="002311B2">
                <w:t>maintenance</w:t>
              </w:r>
              <w:r w:rsidR="002311B2">
                <w:t xml:space="preserve"> </w:t>
              </w:r>
              <w:r w:rsidR="00384CF9" w:rsidRPr="00B405B2">
                <w:t>for</w:t>
              </w:r>
              <w:r w:rsidR="004F05C2" w:rsidRPr="00B405B2">
                <w:t xml:space="preserve"> Scenario</w:t>
              </w:r>
              <w:r w:rsidR="005B4062" w:rsidRPr="00B405B2">
                <w:rPr>
                  <w:rFonts w:hint="eastAsia"/>
                  <w:lang w:eastAsia="zh-CN"/>
                </w:rPr>
                <w:t>2</w:t>
              </w:r>
              <w:r w:rsidR="00384CF9" w:rsidRPr="00B405B2">
                <w:t xml:space="preserve"> </w:t>
              </w:r>
            </w:fldSimple>
            <w:r w:rsidR="004A1382">
              <w:t xml:space="preserve">and </w:t>
            </w:r>
            <w:r w:rsidR="004A1382" w:rsidRPr="00D43F4A">
              <w:t>PDSCH</w:t>
            </w:r>
            <w:r w:rsidR="004A1382">
              <w:t xml:space="preserve"> MMSE-IRC demod requirements with ICI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AC7239" w:rsidR="001E41F3" w:rsidRDefault="00666479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34578">
              <w:t>MCC</w:t>
            </w:r>
            <w:r w:rsidR="009549ED">
              <w:t>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1522C4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73E26">
                <w:rPr>
                  <w:noProof/>
                </w:rPr>
                <w:t>RAN4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0BDB8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73E26">
                <w:rPr>
                  <w:noProof/>
                </w:rPr>
                <w:t>NR_demod_enh2-Perf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8AF09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73E26">
                <w:rPr>
                  <w:noProof/>
                </w:rPr>
                <w:t>2022-</w:t>
              </w:r>
              <w:r w:rsidR="00CE24AC">
                <w:rPr>
                  <w:noProof/>
                </w:rPr>
                <w:t>11</w:t>
              </w:r>
              <w:r w:rsidR="00273E26">
                <w:rPr>
                  <w:noProof/>
                </w:rPr>
                <w:t>-</w:t>
              </w:r>
              <w:r w:rsidR="00EA68A5">
                <w:rPr>
                  <w:noProof/>
                </w:rPr>
                <w:t>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F94843" w:rsidR="001E41F3" w:rsidRDefault="00E23E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2050A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73E26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0C330F3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151CC2" w14:textId="483F0279" w:rsidR="004D3622" w:rsidRDefault="004D36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>
              <w:rPr>
                <w:noProof/>
                <w:lang w:eastAsia="zh-CN"/>
              </w:rPr>
              <w:t xml:space="preserve">or </w:t>
            </w:r>
            <w:r w:rsidRPr="004D3622">
              <w:rPr>
                <w:noProof/>
              </w:rPr>
              <w:t>Minimum requirements for PDSCH with inter cell CRS interference</w:t>
            </w:r>
            <w:r>
              <w:rPr>
                <w:noProof/>
              </w:rPr>
              <w:t xml:space="preserve">, add </w:t>
            </w:r>
            <w:r>
              <w:rPr>
                <w:lang w:eastAsia="zh-CN"/>
              </w:rPr>
              <w:t xml:space="preserve">the configuration of network assistance </w:t>
            </w:r>
            <w:proofErr w:type="spellStart"/>
            <w:r>
              <w:rPr>
                <w:lang w:eastAsia="zh-CN"/>
              </w:rPr>
              <w:t>signaling</w:t>
            </w:r>
            <w:proofErr w:type="spellEnd"/>
            <w:r>
              <w:rPr>
                <w:noProof/>
              </w:rPr>
              <w:t xml:space="preserve">, to help RAN5 get the </w:t>
            </w:r>
            <w:r w:rsidRPr="004D3622">
              <w:rPr>
                <w:noProof/>
              </w:rPr>
              <w:t>LTE-NeighCellsCRS-AssistInfo-r17</w:t>
            </w:r>
            <w:r>
              <w:rPr>
                <w:noProof/>
              </w:rPr>
              <w:t xml:space="preserve"> configuration.</w:t>
            </w:r>
          </w:p>
          <w:p w14:paraId="708AA7DE" w14:textId="662C7CF3" w:rsidR="001E41F3" w:rsidRDefault="004D3622" w:rsidP="004D36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all square brackets of SNR</w:t>
            </w:r>
            <w:r w:rsidRPr="004D3622">
              <w:rPr>
                <w:noProof/>
                <w:lang w:eastAsia="zh-CN"/>
              </w:rPr>
              <w:t xml:space="preserve"> requirements for PDSCH with inter cell CRS interference</w:t>
            </w:r>
            <w:r>
              <w:rPr>
                <w:noProof/>
                <w:lang w:eastAsia="zh-CN"/>
              </w:rPr>
              <w:t xml:space="preserve"> and </w:t>
            </w:r>
            <w:r>
              <w:rPr>
                <w:rFonts w:eastAsia="宋体"/>
              </w:rPr>
              <w:t>SNR</w:t>
            </w:r>
            <w:r w:rsidRPr="00366DA1">
              <w:rPr>
                <w:rFonts w:eastAsia="宋体"/>
              </w:rPr>
              <w:t xml:space="preserve"> requirements for PDSCH with </w:t>
            </w:r>
            <w:r w:rsidRPr="00366DA1">
              <w:rPr>
                <w:rFonts w:eastAsia="宋体" w:hint="eastAsia"/>
              </w:rPr>
              <w:t>inter</w:t>
            </w:r>
            <w:r w:rsidRPr="00366DA1">
              <w:rPr>
                <w:rFonts w:eastAsia="宋体"/>
              </w:rPr>
              <w:t>-cell interference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6339BF" w14:textId="52CB9141" w:rsidR="004D3622" w:rsidRDefault="004D36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>
              <w:rPr>
                <w:noProof/>
                <w:lang w:eastAsia="zh-CN"/>
              </w:rPr>
              <w:t xml:space="preserve">or </w:t>
            </w:r>
            <w:r w:rsidRPr="004D3622">
              <w:rPr>
                <w:noProof/>
              </w:rPr>
              <w:t>Minimum requirements for PDSCH with inter cell CRS interference</w:t>
            </w:r>
            <w:r>
              <w:rPr>
                <w:noProof/>
              </w:rPr>
              <w:t xml:space="preserve">, add the </w:t>
            </w:r>
            <w:r>
              <w:rPr>
                <w:lang w:eastAsia="zh-CN"/>
              </w:rPr>
              <w:t>configuration of</w:t>
            </w:r>
            <w:r>
              <w:rPr>
                <w:noProof/>
              </w:rPr>
              <w:t xml:space="preserve"> </w:t>
            </w:r>
            <w:r w:rsidRPr="004D3622">
              <w:rPr>
                <w:noProof/>
              </w:rPr>
              <w:t>LTE-NeighCellsCRS-AssistInfo-r17</w:t>
            </w:r>
            <w:r>
              <w:rPr>
                <w:noProof/>
              </w:rPr>
              <w:t>.</w:t>
            </w:r>
          </w:p>
          <w:p w14:paraId="31C656EC" w14:textId="0B2B52F9" w:rsidR="001E41F3" w:rsidRDefault="004D3622" w:rsidP="004D36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Remove all square brackets of SNR</w:t>
            </w:r>
            <w:r w:rsidRPr="004D3622">
              <w:rPr>
                <w:noProof/>
                <w:lang w:eastAsia="zh-CN"/>
              </w:rPr>
              <w:t xml:space="preserve"> requirements for PDSCH with inter cell CRS interference</w:t>
            </w:r>
            <w:r>
              <w:rPr>
                <w:noProof/>
                <w:lang w:eastAsia="zh-CN"/>
              </w:rPr>
              <w:t xml:space="preserve"> and </w:t>
            </w:r>
            <w:r>
              <w:rPr>
                <w:rFonts w:eastAsia="宋体"/>
              </w:rPr>
              <w:t>SNR</w:t>
            </w:r>
            <w:r w:rsidRPr="00366DA1">
              <w:rPr>
                <w:rFonts w:eastAsia="宋体"/>
              </w:rPr>
              <w:t xml:space="preserve"> requirements for PDSCH with </w:t>
            </w:r>
            <w:r w:rsidRPr="00366DA1">
              <w:rPr>
                <w:rFonts w:eastAsia="宋体" w:hint="eastAsia"/>
              </w:rPr>
              <w:t>inter</w:t>
            </w:r>
            <w:r w:rsidRPr="00366DA1">
              <w:rPr>
                <w:rFonts w:eastAsia="宋体"/>
              </w:rPr>
              <w:t>-cell interference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098779" w14:textId="77777777" w:rsidR="009959D7" w:rsidRDefault="004D36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RAN5 </w:t>
            </w:r>
            <w:r w:rsidR="009959D7">
              <w:rPr>
                <w:noProof/>
              </w:rPr>
              <w:t xml:space="preserve">don’t get the information of </w:t>
            </w:r>
            <w:r w:rsidR="009959D7" w:rsidRPr="004D3622">
              <w:rPr>
                <w:noProof/>
              </w:rPr>
              <w:t>LTE-NeighCellsCRS-AssistInfo-r17</w:t>
            </w:r>
          </w:p>
          <w:p w14:paraId="5C4BEB44" w14:textId="069ED965" w:rsidR="001E41F3" w:rsidRDefault="00576EFC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WI can’t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817B1E" w14:textId="77777777" w:rsidR="001E41F3" w:rsidRDefault="00273E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</w:t>
            </w:r>
            <w:r w:rsidR="00EC660F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D82C9C">
              <w:rPr>
                <w:noProof/>
              </w:rPr>
              <w:t>2</w:t>
            </w:r>
            <w:r w:rsidR="002957BA">
              <w:rPr>
                <w:noProof/>
              </w:rPr>
              <w:t>.</w:t>
            </w:r>
            <w:r w:rsidR="00CE24AC">
              <w:rPr>
                <w:noProof/>
              </w:rPr>
              <w:t>20</w:t>
            </w:r>
            <w:r w:rsidR="002957BA">
              <w:rPr>
                <w:noProof/>
              </w:rPr>
              <w:t xml:space="preserve"> </w:t>
            </w:r>
            <w:r>
              <w:rPr>
                <w:noProof/>
              </w:rPr>
              <w:br/>
              <w:t>5.</w:t>
            </w:r>
            <w:r w:rsidR="002957BA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2957BA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D82C9C">
              <w:rPr>
                <w:noProof/>
              </w:rPr>
              <w:t>2</w:t>
            </w:r>
            <w:r w:rsidR="002957BA">
              <w:rPr>
                <w:noProof/>
              </w:rPr>
              <w:t>.</w:t>
            </w:r>
            <w:r w:rsidR="00CE24AC">
              <w:rPr>
                <w:noProof/>
              </w:rPr>
              <w:t>19</w:t>
            </w:r>
            <w:r w:rsidR="002957BA">
              <w:rPr>
                <w:noProof/>
              </w:rPr>
              <w:t xml:space="preserve"> </w:t>
            </w:r>
          </w:p>
          <w:p w14:paraId="7F81423B" w14:textId="77777777" w:rsidR="004D3622" w:rsidRDefault="004D36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5.2.2.2.16</w:t>
            </w:r>
          </w:p>
          <w:p w14:paraId="2E8CC96B" w14:textId="01AEB1C1" w:rsidR="004D3622" w:rsidRDefault="004D36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5.2.3.2.16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D3FDEF" w:rsidR="001E41F3" w:rsidRDefault="00D32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5FE6A4E" w:rsidR="001E41F3" w:rsidRDefault="00D32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B51A7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32733">
              <w:rPr>
                <w:noProof/>
              </w:rPr>
              <w:t xml:space="preserve"> 38.</w:t>
            </w:r>
            <w:r w:rsidR="00185347">
              <w:rPr>
                <w:noProof/>
              </w:rPr>
              <w:t>52</w:t>
            </w:r>
            <w:r w:rsidR="00D32733">
              <w:rPr>
                <w:noProof/>
              </w:rPr>
              <w:t>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8ADDB7" w:rsidR="001E41F3" w:rsidRDefault="00D32733" w:rsidP="00D32733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3CB02A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EBDC2C8" w:rsidR="001E41F3" w:rsidRDefault="001E41F3" w:rsidP="00732AD5">
      <w:pPr>
        <w:rPr>
          <w:noProof/>
        </w:rPr>
      </w:pPr>
    </w:p>
    <w:p w14:paraId="7281FC99" w14:textId="17F3432D" w:rsidR="00093311" w:rsidRDefault="00732AD5" w:rsidP="001615BB">
      <w:pPr>
        <w:jc w:val="center"/>
        <w:rPr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t>&lt;</w:t>
      </w:r>
      <w:r w:rsidRPr="00732AD5">
        <w:rPr>
          <w:b/>
          <w:bCs/>
          <w:noProof/>
          <w:highlight w:val="yellow"/>
          <w:lang w:eastAsia="zh-CN"/>
        </w:rPr>
        <w:t>Start of change 1&gt;</w:t>
      </w:r>
    </w:p>
    <w:p w14:paraId="4132941E" w14:textId="77777777" w:rsidR="00E23EC6" w:rsidRPr="00D43F4A" w:rsidRDefault="00E23EC6" w:rsidP="00E23EC6">
      <w:pPr>
        <w:pStyle w:val="5"/>
      </w:pPr>
      <w:bookmarkStart w:id="1" w:name="_Toc115267846"/>
      <w:r w:rsidRPr="00D43F4A">
        <w:t>5.</w:t>
      </w:r>
      <w:r w:rsidRPr="00D43F4A">
        <w:rPr>
          <w:rFonts w:hint="eastAsia"/>
        </w:rPr>
        <w:t>2</w:t>
      </w:r>
      <w:r w:rsidRPr="00D43F4A">
        <w:t>.</w:t>
      </w:r>
      <w:r>
        <w:t>2</w:t>
      </w:r>
      <w:r w:rsidRPr="00D43F4A">
        <w:t>.</w:t>
      </w:r>
      <w:r>
        <w:t>2</w:t>
      </w:r>
      <w:r w:rsidRPr="00D43F4A">
        <w:t>.</w:t>
      </w:r>
      <w:r>
        <w:rPr>
          <w:lang w:eastAsia="zh-CN"/>
        </w:rPr>
        <w:t>20</w:t>
      </w:r>
      <w:r w:rsidRPr="00D43F4A">
        <w:rPr>
          <w:rFonts w:hint="eastAsia"/>
          <w:lang w:eastAsia="zh-CN"/>
        </w:rPr>
        <w:tab/>
      </w:r>
      <w:r w:rsidRPr="00D43F4A">
        <w:t>Minimum requirements for PDSCH</w:t>
      </w:r>
      <w:r>
        <w:t xml:space="preserve"> with inter cell</w:t>
      </w:r>
      <w:r w:rsidRPr="00D43F4A">
        <w:t xml:space="preserve"> </w:t>
      </w:r>
      <w:r>
        <w:t>CRS interference</w:t>
      </w:r>
      <w:bookmarkEnd w:id="1"/>
    </w:p>
    <w:p w14:paraId="4C69188B" w14:textId="46263E98" w:rsidR="00E23EC6" w:rsidRPr="00366DA1" w:rsidRDefault="00E23EC6" w:rsidP="00E23EC6">
      <w:pPr>
        <w:rPr>
          <w:rFonts w:ascii="Times-Roman" w:eastAsia="宋体" w:hAnsi="Times-Roman" w:hint="eastAsia"/>
        </w:rPr>
      </w:pPr>
      <w:r w:rsidRPr="00366DA1">
        <w:rPr>
          <w:rFonts w:ascii="Times-Roman" w:eastAsia="宋体" w:hAnsi="Times-Roman"/>
        </w:rPr>
        <w:t>The performance requirements are specified in Table 5.2.</w:t>
      </w:r>
      <w:r>
        <w:rPr>
          <w:rFonts w:ascii="Times-Roman" w:eastAsia="宋体" w:hAnsi="Times-Roman"/>
        </w:rPr>
        <w:t>2</w:t>
      </w:r>
      <w:r w:rsidRPr="00366DA1">
        <w:rPr>
          <w:rFonts w:ascii="Times-Roman" w:eastAsia="宋体" w:hAnsi="Times-Roman"/>
        </w:rPr>
        <w:t>.</w:t>
      </w:r>
      <w:r>
        <w:rPr>
          <w:rFonts w:ascii="Times-Roman" w:eastAsia="宋体" w:hAnsi="Times-Roman"/>
        </w:rPr>
        <w:t>2</w:t>
      </w:r>
      <w:r w:rsidRPr="00366DA1">
        <w:rPr>
          <w:rFonts w:ascii="Times-Roman" w:eastAsia="宋体" w:hAnsi="Times-Roman"/>
        </w:rPr>
        <w:t>.</w:t>
      </w:r>
      <w:r>
        <w:rPr>
          <w:rFonts w:ascii="Times-Roman" w:eastAsia="宋体" w:hAnsi="Times-Roman"/>
        </w:rPr>
        <w:t>20</w:t>
      </w:r>
      <w:r w:rsidRPr="00366DA1">
        <w:rPr>
          <w:rFonts w:ascii="Times-Roman" w:eastAsia="宋体" w:hAnsi="Times-Roman"/>
        </w:rPr>
        <w:t>-</w:t>
      </w:r>
      <w:r>
        <w:rPr>
          <w:rFonts w:ascii="Times-Roman" w:eastAsia="宋体" w:hAnsi="Times-Roman"/>
        </w:rPr>
        <w:t xml:space="preserve">5 and </w:t>
      </w:r>
      <w:r w:rsidRPr="00366DA1">
        <w:rPr>
          <w:rFonts w:ascii="Times-Roman" w:eastAsia="宋体" w:hAnsi="Times-Roman"/>
        </w:rPr>
        <w:t>Table 5.2.</w:t>
      </w:r>
      <w:r>
        <w:rPr>
          <w:rFonts w:ascii="Times-Roman" w:eastAsia="宋体" w:hAnsi="Times-Roman"/>
        </w:rPr>
        <w:t>2</w:t>
      </w:r>
      <w:r w:rsidRPr="00366DA1">
        <w:rPr>
          <w:rFonts w:ascii="Times-Roman" w:eastAsia="宋体" w:hAnsi="Times-Roman"/>
        </w:rPr>
        <w:t>.</w:t>
      </w:r>
      <w:r>
        <w:rPr>
          <w:rFonts w:ascii="Times-Roman" w:eastAsia="宋体" w:hAnsi="Times-Roman"/>
        </w:rPr>
        <w:t>2</w:t>
      </w:r>
      <w:r w:rsidRPr="00366DA1">
        <w:rPr>
          <w:rFonts w:ascii="Times-Roman" w:eastAsia="宋体" w:hAnsi="Times-Roman"/>
        </w:rPr>
        <w:t>.</w:t>
      </w:r>
      <w:r>
        <w:rPr>
          <w:rFonts w:ascii="Times-Roman" w:eastAsia="宋体" w:hAnsi="Times-Roman"/>
        </w:rPr>
        <w:t>20</w:t>
      </w:r>
      <w:r w:rsidRPr="00366DA1">
        <w:rPr>
          <w:rFonts w:ascii="Times-Roman" w:eastAsia="宋体" w:hAnsi="Times-Roman"/>
        </w:rPr>
        <w:t>-</w:t>
      </w:r>
      <w:del w:id="2" w:author="CMCC-shiyuan" w:date="2022-11-02T15:49:00Z">
        <w:r w:rsidDel="00CB5CCE">
          <w:rPr>
            <w:rFonts w:ascii="Times-Roman" w:eastAsia="宋体" w:hAnsi="Times-Roman"/>
          </w:rPr>
          <w:delText>6</w:delText>
        </w:r>
      </w:del>
      <w:ins w:id="3" w:author="CMCC-shiyuan" w:date="2022-11-02T16:03:00Z">
        <w:r w:rsidR="00B061AC">
          <w:rPr>
            <w:rFonts w:ascii="Times-Roman" w:eastAsia="宋体" w:hAnsi="Times-Roman"/>
          </w:rPr>
          <w:t>7</w:t>
        </w:r>
      </w:ins>
      <w:r w:rsidRPr="00366DA1">
        <w:rPr>
          <w:rFonts w:ascii="Times-Roman" w:eastAsia="宋体" w:hAnsi="Times-Roman"/>
        </w:rPr>
        <w:t>, with the addition of test parameters in Table 5.2.</w:t>
      </w:r>
      <w:r>
        <w:rPr>
          <w:rFonts w:ascii="Times-Roman" w:eastAsia="宋体" w:hAnsi="Times-Roman"/>
        </w:rPr>
        <w:t>2</w:t>
      </w:r>
      <w:r w:rsidRPr="00366DA1">
        <w:rPr>
          <w:rFonts w:ascii="Times-Roman" w:eastAsia="宋体" w:hAnsi="Times-Roman"/>
        </w:rPr>
        <w:t>.</w:t>
      </w:r>
      <w:r>
        <w:rPr>
          <w:rFonts w:ascii="Times-Roman" w:eastAsia="宋体" w:hAnsi="Times-Roman"/>
        </w:rPr>
        <w:t>2</w:t>
      </w:r>
      <w:r w:rsidRPr="00366DA1">
        <w:rPr>
          <w:rFonts w:ascii="Times-Roman" w:eastAsia="宋体" w:hAnsi="Times-Roman"/>
        </w:rPr>
        <w:t>.</w:t>
      </w:r>
      <w:r>
        <w:rPr>
          <w:rFonts w:ascii="Times-Roman" w:eastAsia="宋体" w:hAnsi="Times-Roman"/>
        </w:rPr>
        <w:t>20</w:t>
      </w:r>
      <w:r w:rsidRPr="00366DA1">
        <w:rPr>
          <w:rFonts w:ascii="Times-Roman" w:eastAsia="宋体" w:hAnsi="Times-Roman"/>
        </w:rPr>
        <w:t>-2</w:t>
      </w:r>
      <w:r>
        <w:rPr>
          <w:rFonts w:ascii="Times-Roman" w:eastAsia="宋体" w:hAnsi="Times-Roman"/>
        </w:rPr>
        <w:t xml:space="preserve"> for the serving cell and </w:t>
      </w:r>
      <w:r w:rsidRPr="00366DA1">
        <w:rPr>
          <w:rFonts w:ascii="Times-Roman" w:eastAsia="宋体" w:hAnsi="Times-Roman"/>
        </w:rPr>
        <w:t>Table 5.2.</w:t>
      </w:r>
      <w:r>
        <w:rPr>
          <w:rFonts w:ascii="Times-Roman" w:eastAsia="宋体" w:hAnsi="Times-Roman"/>
        </w:rPr>
        <w:t>2</w:t>
      </w:r>
      <w:r w:rsidRPr="00366DA1">
        <w:rPr>
          <w:rFonts w:ascii="Times-Roman" w:eastAsia="宋体" w:hAnsi="Times-Roman"/>
        </w:rPr>
        <w:t>.</w:t>
      </w:r>
      <w:r>
        <w:rPr>
          <w:rFonts w:ascii="Times-Roman" w:eastAsia="宋体" w:hAnsi="Times-Roman"/>
        </w:rPr>
        <w:t>2</w:t>
      </w:r>
      <w:r w:rsidRPr="00366DA1">
        <w:rPr>
          <w:rFonts w:ascii="Times-Roman" w:eastAsia="宋体" w:hAnsi="Times-Roman"/>
        </w:rPr>
        <w:t>.</w:t>
      </w:r>
      <w:r>
        <w:rPr>
          <w:rFonts w:ascii="Times-Roman" w:eastAsia="宋体" w:hAnsi="Times-Roman"/>
        </w:rPr>
        <w:t>20</w:t>
      </w:r>
      <w:r w:rsidRPr="00366DA1">
        <w:rPr>
          <w:rFonts w:ascii="Times-Roman" w:eastAsia="宋体" w:hAnsi="Times-Roman"/>
        </w:rPr>
        <w:t>-</w:t>
      </w:r>
      <w:r>
        <w:rPr>
          <w:rFonts w:ascii="Times-Roman" w:eastAsia="宋体" w:hAnsi="Times-Roman"/>
        </w:rPr>
        <w:t>3 for the LTE interference cells</w:t>
      </w:r>
      <w:r w:rsidRPr="00366DA1">
        <w:rPr>
          <w:rFonts w:ascii="Times-Roman" w:eastAsia="宋体" w:hAnsi="Times-Roman"/>
        </w:rPr>
        <w:t xml:space="preserve"> and the downlink physical channel setup according to Annex </w:t>
      </w:r>
      <w:r w:rsidRPr="00366DA1">
        <w:rPr>
          <w:rFonts w:ascii="Times-Roman" w:eastAsia="宋体" w:hAnsi="Times-Roman" w:hint="eastAsia"/>
        </w:rPr>
        <w:t>C.3.1</w:t>
      </w:r>
      <w:r w:rsidRPr="00366DA1">
        <w:rPr>
          <w:rFonts w:ascii="Times-Roman" w:eastAsia="宋体" w:hAnsi="Times-Roman"/>
        </w:rPr>
        <w:t>.</w:t>
      </w:r>
    </w:p>
    <w:p w14:paraId="76DF5792" w14:textId="77777777" w:rsidR="00E23EC6" w:rsidRPr="00366DA1" w:rsidRDefault="00E23EC6" w:rsidP="00E23EC6">
      <w:pPr>
        <w:rPr>
          <w:rFonts w:ascii="Times-Roman" w:eastAsia="宋体" w:hAnsi="Times-Roman" w:hint="eastAsia"/>
        </w:rPr>
      </w:pPr>
      <w:r w:rsidRPr="00366DA1">
        <w:rPr>
          <w:rFonts w:ascii="Times-Roman" w:eastAsia="宋体" w:hAnsi="Times-Roman"/>
        </w:rPr>
        <w:t>The test purpose</w:t>
      </w:r>
      <w:r w:rsidRPr="00366DA1">
        <w:rPr>
          <w:rFonts w:ascii="Times-Roman" w:eastAsia="宋体" w:hAnsi="Times-Roman" w:hint="eastAsia"/>
        </w:rPr>
        <w:t>s</w:t>
      </w:r>
      <w:r w:rsidRPr="00366DA1">
        <w:rPr>
          <w:rFonts w:ascii="Times-Roman" w:eastAsia="宋体" w:hAnsi="Times-Roman"/>
        </w:rPr>
        <w:t xml:space="preserve"> are specified in Table 5.2.</w:t>
      </w:r>
      <w:r>
        <w:rPr>
          <w:rFonts w:ascii="Times-Roman" w:eastAsia="宋体" w:hAnsi="Times-Roman"/>
        </w:rPr>
        <w:t>2</w:t>
      </w:r>
      <w:r w:rsidRPr="00366DA1">
        <w:rPr>
          <w:rFonts w:ascii="Times-Roman" w:eastAsia="宋体" w:hAnsi="Times-Roman"/>
        </w:rPr>
        <w:t>.</w:t>
      </w:r>
      <w:r>
        <w:rPr>
          <w:rFonts w:ascii="Times-Roman" w:eastAsia="宋体" w:hAnsi="Times-Roman"/>
        </w:rPr>
        <w:t>2</w:t>
      </w:r>
      <w:r w:rsidRPr="00366DA1">
        <w:rPr>
          <w:rFonts w:ascii="Times-Roman" w:eastAsia="宋体" w:hAnsi="Times-Roman"/>
        </w:rPr>
        <w:t>.</w:t>
      </w:r>
      <w:r>
        <w:rPr>
          <w:rFonts w:ascii="Times-Roman" w:eastAsia="宋体" w:hAnsi="Times-Roman"/>
        </w:rPr>
        <w:t>20</w:t>
      </w:r>
      <w:r w:rsidRPr="00366DA1">
        <w:rPr>
          <w:rFonts w:ascii="Times-Roman" w:eastAsia="宋体" w:hAnsi="Times-Roman"/>
        </w:rPr>
        <w:t>-1</w:t>
      </w:r>
      <w:r w:rsidRPr="00366DA1">
        <w:rPr>
          <w:rFonts w:ascii="Times-Roman" w:eastAsia="宋体" w:hAnsi="Times-Roman" w:hint="eastAsia"/>
        </w:rPr>
        <w:t>.</w:t>
      </w:r>
    </w:p>
    <w:p w14:paraId="712F7C63" w14:textId="77777777" w:rsidR="00E23EC6" w:rsidRPr="00366DA1" w:rsidRDefault="00E23EC6" w:rsidP="00E23EC6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366DA1">
        <w:rPr>
          <w:rFonts w:ascii="Arial" w:eastAsia="宋体" w:hAnsi="Arial"/>
          <w:b/>
        </w:rPr>
        <w:t>Table 5.2.</w:t>
      </w:r>
      <w:r>
        <w:rPr>
          <w:rFonts w:ascii="Arial" w:eastAsia="宋体" w:hAnsi="Arial"/>
          <w:b/>
        </w:rPr>
        <w:t>2</w:t>
      </w:r>
      <w:r w:rsidRPr="00366DA1">
        <w:rPr>
          <w:rFonts w:ascii="Arial" w:eastAsia="宋体" w:hAnsi="Arial"/>
          <w:b/>
        </w:rPr>
        <w:t>.</w:t>
      </w:r>
      <w:r>
        <w:rPr>
          <w:rFonts w:ascii="Arial" w:eastAsia="宋体" w:hAnsi="Arial"/>
          <w:b/>
        </w:rPr>
        <w:t>2</w:t>
      </w:r>
      <w:r w:rsidRPr="00366DA1">
        <w:rPr>
          <w:rFonts w:ascii="Arial" w:eastAsia="宋体" w:hAnsi="Arial"/>
          <w:b/>
        </w:rPr>
        <w:t>.</w:t>
      </w:r>
      <w:r>
        <w:rPr>
          <w:rFonts w:ascii="Arial" w:eastAsia="宋体" w:hAnsi="Arial"/>
          <w:b/>
        </w:rPr>
        <w:t>20</w:t>
      </w:r>
      <w:r w:rsidRPr="00366DA1">
        <w:rPr>
          <w:rFonts w:ascii="Arial" w:eastAsia="宋体" w:hAnsi="Arial"/>
          <w:b/>
        </w:rPr>
        <w:t>-1</w:t>
      </w:r>
      <w:r w:rsidRPr="00366DA1">
        <w:rPr>
          <w:rFonts w:ascii="Arial" w:eastAsia="宋体" w:hAnsi="Arial" w:hint="eastAsia"/>
          <w:b/>
        </w:rPr>
        <w:t>:</w:t>
      </w:r>
      <w:r w:rsidRPr="00366DA1">
        <w:rPr>
          <w:rFonts w:ascii="Arial" w:eastAsia="宋体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E23EC6" w:rsidRPr="00366DA1" w14:paraId="692702FA" w14:textId="77777777" w:rsidTr="00451831">
        <w:tc>
          <w:tcPr>
            <w:tcW w:w="4822" w:type="dxa"/>
            <w:shd w:val="clear" w:color="auto" w:fill="auto"/>
          </w:tcPr>
          <w:p w14:paraId="45C3E803" w14:textId="77777777" w:rsidR="00E23EC6" w:rsidRPr="00366DA1" w:rsidRDefault="00E23EC6" w:rsidP="00451831">
            <w:pPr>
              <w:pStyle w:val="TAH"/>
              <w:rPr>
                <w:rFonts w:eastAsia="宋体"/>
              </w:rPr>
            </w:pPr>
            <w:r w:rsidRPr="00366DA1">
              <w:rPr>
                <w:rFonts w:eastAsia="宋体"/>
              </w:rPr>
              <w:t>Purpose</w:t>
            </w:r>
          </w:p>
        </w:tc>
        <w:tc>
          <w:tcPr>
            <w:tcW w:w="4807" w:type="dxa"/>
            <w:shd w:val="clear" w:color="auto" w:fill="auto"/>
          </w:tcPr>
          <w:p w14:paraId="07A89349" w14:textId="77777777" w:rsidR="00E23EC6" w:rsidRPr="00366DA1" w:rsidRDefault="00E23EC6" w:rsidP="00451831">
            <w:pPr>
              <w:pStyle w:val="TAH"/>
              <w:rPr>
                <w:rFonts w:eastAsia="宋体"/>
              </w:rPr>
            </w:pPr>
            <w:r w:rsidRPr="00366DA1">
              <w:rPr>
                <w:rFonts w:eastAsia="宋体"/>
              </w:rPr>
              <w:t>Test index</w:t>
            </w:r>
          </w:p>
        </w:tc>
      </w:tr>
      <w:tr w:rsidR="00E23EC6" w:rsidRPr="00366DA1" w14:paraId="07CF24E3" w14:textId="77777777" w:rsidTr="00451831">
        <w:tc>
          <w:tcPr>
            <w:tcW w:w="4822" w:type="dxa"/>
            <w:shd w:val="clear" w:color="auto" w:fill="auto"/>
          </w:tcPr>
          <w:p w14:paraId="18AA1826" w14:textId="77777777" w:rsidR="00E23EC6" w:rsidRPr="00366DA1" w:rsidRDefault="00E23EC6" w:rsidP="00451831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Verify PDSCH performance under 2 receive antenna conditions when PDSCH is interfered by inter cell CRS signal</w:t>
            </w:r>
          </w:p>
        </w:tc>
        <w:tc>
          <w:tcPr>
            <w:tcW w:w="4807" w:type="dxa"/>
            <w:shd w:val="clear" w:color="auto" w:fill="auto"/>
          </w:tcPr>
          <w:p w14:paraId="506D2FC9" w14:textId="77777777" w:rsidR="00E23EC6" w:rsidRPr="00366DA1" w:rsidRDefault="00E23EC6" w:rsidP="00451831">
            <w:pPr>
              <w:pStyle w:val="TAL"/>
              <w:rPr>
                <w:rFonts w:eastAsia="宋体"/>
              </w:rPr>
            </w:pPr>
            <w:r w:rsidRPr="00366DA1">
              <w:rPr>
                <w:rFonts w:eastAsia="宋体"/>
              </w:rPr>
              <w:t>1-1</w:t>
            </w:r>
            <w:r>
              <w:rPr>
                <w:rFonts w:eastAsia="宋体"/>
              </w:rPr>
              <w:t>, 1-2, 2-1 and 2-2</w:t>
            </w:r>
          </w:p>
        </w:tc>
      </w:tr>
    </w:tbl>
    <w:p w14:paraId="30C6DD66" w14:textId="77777777" w:rsidR="00E23EC6" w:rsidRPr="00366DA1" w:rsidRDefault="00E23EC6" w:rsidP="00E23EC6">
      <w:pPr>
        <w:rPr>
          <w:rFonts w:ascii="Times-Roman" w:eastAsia="宋体" w:hAnsi="Times-Roman" w:hint="eastAsia"/>
        </w:rPr>
      </w:pPr>
    </w:p>
    <w:p w14:paraId="58287017" w14:textId="77777777" w:rsidR="00E23EC6" w:rsidRDefault="00E23EC6" w:rsidP="00E23EC6">
      <w:pPr>
        <w:pStyle w:val="TH"/>
      </w:pPr>
      <w:r w:rsidRPr="00C25669">
        <w:t>Table 5.2.</w:t>
      </w:r>
      <w:r>
        <w:t>2</w:t>
      </w:r>
      <w:r w:rsidRPr="00C25669">
        <w:t>.</w:t>
      </w:r>
      <w:r>
        <w:t>2</w:t>
      </w:r>
      <w:r w:rsidRPr="00C25669">
        <w:t>.</w:t>
      </w:r>
      <w:r>
        <w:t>20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Test</w:t>
      </w:r>
      <w:r>
        <w:t>s</w:t>
      </w:r>
      <w:r w:rsidRPr="00C25669">
        <w:t xml:space="preserve"> parameters</w:t>
      </w:r>
      <w:r>
        <w:t xml:space="preserve"> for </w:t>
      </w:r>
      <w:del w:id="4" w:author="CMCC-shiyuan" w:date="2022-11-02T15:21:00Z">
        <w:r w:rsidDel="00913C1B">
          <w:delText xml:space="preserve"> </w:delText>
        </w:r>
      </w:del>
      <w:r>
        <w:t>serving cell PDSCH</w:t>
      </w:r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6"/>
        <w:gridCol w:w="802"/>
        <w:gridCol w:w="3351"/>
      </w:tblGrid>
      <w:tr w:rsidR="00E23EC6" w:rsidRPr="00C25669" w14:paraId="370CA452" w14:textId="77777777" w:rsidTr="00451831">
        <w:tc>
          <w:tcPr>
            <w:tcW w:w="5468" w:type="dxa"/>
            <w:gridSpan w:val="2"/>
            <w:shd w:val="clear" w:color="auto" w:fill="auto"/>
          </w:tcPr>
          <w:p w14:paraId="2260FAA0" w14:textId="77777777" w:rsidR="00E23EC6" w:rsidRPr="00C25669" w:rsidRDefault="00E23EC6" w:rsidP="00451831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14:paraId="7D7B7E8C" w14:textId="77777777" w:rsidR="00E23EC6" w:rsidRPr="00C25669" w:rsidRDefault="00E23EC6" w:rsidP="00451831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Unit</w:t>
            </w:r>
          </w:p>
        </w:tc>
        <w:tc>
          <w:tcPr>
            <w:tcW w:w="3351" w:type="dxa"/>
            <w:shd w:val="clear" w:color="auto" w:fill="auto"/>
          </w:tcPr>
          <w:p w14:paraId="05B2CA6E" w14:textId="77777777" w:rsidR="00E23EC6" w:rsidRPr="00C25669" w:rsidRDefault="00E23EC6" w:rsidP="00451831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Value</w:t>
            </w:r>
          </w:p>
        </w:tc>
      </w:tr>
      <w:tr w:rsidR="00E23EC6" w:rsidRPr="00C25669" w14:paraId="0C71FBFF" w14:textId="77777777" w:rsidTr="00451831">
        <w:tc>
          <w:tcPr>
            <w:tcW w:w="5468" w:type="dxa"/>
            <w:gridSpan w:val="2"/>
            <w:shd w:val="clear" w:color="auto" w:fill="auto"/>
            <w:vAlign w:val="center"/>
          </w:tcPr>
          <w:p w14:paraId="7B08A6C4" w14:textId="77777777" w:rsidR="00E23EC6" w:rsidRPr="00C25669" w:rsidRDefault="00E23EC6" w:rsidP="00451831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5F2AA43" w14:textId="77777777" w:rsidR="00E23EC6" w:rsidRPr="00C25669" w:rsidRDefault="00E23EC6" w:rsidP="00451831">
            <w:pPr>
              <w:pStyle w:val="TAC"/>
              <w:rPr>
                <w:rFonts w:eastAsia="宋体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97A85F6" w14:textId="77777777" w:rsidR="00E23EC6" w:rsidRPr="00C25669" w:rsidRDefault="00E23EC6" w:rsidP="0045183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</w:t>
            </w:r>
            <w:r w:rsidRPr="00C25669">
              <w:rPr>
                <w:rFonts w:eastAsia="宋体"/>
              </w:rPr>
              <w:t>DD</w:t>
            </w:r>
          </w:p>
        </w:tc>
      </w:tr>
      <w:tr w:rsidR="00E23EC6" w:rsidRPr="00C25669" w14:paraId="0B7133D3" w14:textId="77777777" w:rsidTr="00451831">
        <w:tc>
          <w:tcPr>
            <w:tcW w:w="5468" w:type="dxa"/>
            <w:gridSpan w:val="2"/>
            <w:shd w:val="clear" w:color="auto" w:fill="auto"/>
            <w:vAlign w:val="center"/>
          </w:tcPr>
          <w:p w14:paraId="0BDD2002" w14:textId="77777777" w:rsidR="00E23EC6" w:rsidRPr="00C25669" w:rsidRDefault="00E23EC6" w:rsidP="00451831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D21B34F" w14:textId="77777777" w:rsidR="00E23EC6" w:rsidRPr="00C25669" w:rsidRDefault="00E23EC6" w:rsidP="00451831">
            <w:pPr>
              <w:pStyle w:val="TAC"/>
              <w:rPr>
                <w:rFonts w:eastAsia="宋体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0E8BB95" w14:textId="77777777" w:rsidR="00E23EC6" w:rsidRPr="00C25669" w:rsidRDefault="00E23EC6" w:rsidP="00451831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>1</w:t>
            </w:r>
          </w:p>
        </w:tc>
      </w:tr>
      <w:tr w:rsidR="00E23EC6" w:rsidRPr="00C25669" w14:paraId="70BF9D0F" w14:textId="77777777" w:rsidTr="00451831"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10DDE053" w14:textId="77777777" w:rsidR="00E23EC6" w:rsidRPr="00C25669" w:rsidRDefault="00E23EC6" w:rsidP="00451831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PDSCH configuration</w:t>
            </w:r>
          </w:p>
        </w:tc>
        <w:tc>
          <w:tcPr>
            <w:tcW w:w="3656" w:type="dxa"/>
            <w:shd w:val="clear" w:color="auto" w:fill="auto"/>
            <w:vAlign w:val="center"/>
          </w:tcPr>
          <w:p w14:paraId="2AF38C3F" w14:textId="77777777" w:rsidR="00E23EC6" w:rsidRPr="00C25669" w:rsidRDefault="00E23EC6" w:rsidP="00451831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C581A49" w14:textId="77777777" w:rsidR="00E23EC6" w:rsidRPr="00C25669" w:rsidRDefault="00E23EC6" w:rsidP="00451831">
            <w:pPr>
              <w:pStyle w:val="TAC"/>
              <w:rPr>
                <w:rFonts w:eastAsia="宋体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AF554B6" w14:textId="77777777" w:rsidR="00E23EC6" w:rsidRPr="00C25669" w:rsidRDefault="00E23EC6" w:rsidP="0045183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Type A</w:t>
            </w:r>
          </w:p>
        </w:tc>
      </w:tr>
      <w:tr w:rsidR="00E23EC6" w:rsidRPr="00C25669" w14:paraId="25FFB822" w14:textId="77777777" w:rsidTr="00451831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F94B94" w14:textId="77777777" w:rsidR="00E23EC6" w:rsidRPr="00C25669" w:rsidRDefault="00E23EC6" w:rsidP="00451831">
            <w:pPr>
              <w:pStyle w:val="TAL"/>
              <w:rPr>
                <w:rFonts w:eastAsia="宋体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53D51B72" w14:textId="77777777" w:rsidR="00E23EC6" w:rsidRPr="00C25669" w:rsidRDefault="00E23EC6" w:rsidP="00451831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18AC47A" w14:textId="77777777" w:rsidR="00E23EC6" w:rsidRPr="00C25669" w:rsidRDefault="00E23EC6" w:rsidP="00451831">
            <w:pPr>
              <w:pStyle w:val="TAC"/>
              <w:rPr>
                <w:rFonts w:eastAsia="宋体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3A0418E" w14:textId="77777777" w:rsidR="00E23EC6" w:rsidRPr="00C25669" w:rsidRDefault="00E23EC6" w:rsidP="0045183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0</w:t>
            </w:r>
          </w:p>
        </w:tc>
      </w:tr>
      <w:tr w:rsidR="00E23EC6" w:rsidRPr="00C25669" w14:paraId="347F633D" w14:textId="77777777" w:rsidTr="00451831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47B822" w14:textId="77777777" w:rsidR="00E23EC6" w:rsidRPr="00C25669" w:rsidRDefault="00E23EC6" w:rsidP="00451831">
            <w:pPr>
              <w:pStyle w:val="TAL"/>
              <w:rPr>
                <w:rFonts w:eastAsia="宋体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06FCAA5" w14:textId="77777777" w:rsidR="00E23EC6" w:rsidRPr="00C25669" w:rsidRDefault="00E23EC6" w:rsidP="00451831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BBDCAB2" w14:textId="77777777" w:rsidR="00E23EC6" w:rsidRPr="00C25669" w:rsidRDefault="00E23EC6" w:rsidP="00451831">
            <w:pPr>
              <w:pStyle w:val="TAC"/>
              <w:rPr>
                <w:rFonts w:eastAsia="宋体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B15F5B2" w14:textId="77777777" w:rsidR="00E23EC6" w:rsidRPr="00C25669" w:rsidRDefault="00E23EC6" w:rsidP="00451831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  <w:lang w:eastAsia="zh-CN"/>
              </w:rPr>
              <w:t>2</w:t>
            </w:r>
          </w:p>
        </w:tc>
      </w:tr>
      <w:tr w:rsidR="00E23EC6" w:rsidRPr="00C25669" w14:paraId="1846A4CA" w14:textId="77777777" w:rsidTr="00451831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0EF022" w14:textId="77777777" w:rsidR="00E23EC6" w:rsidRPr="00C25669" w:rsidRDefault="00E23EC6" w:rsidP="00451831">
            <w:pPr>
              <w:pStyle w:val="TAL"/>
              <w:rPr>
                <w:rFonts w:eastAsia="宋体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561EFB14" w14:textId="77777777" w:rsidR="00E23EC6" w:rsidRPr="00C25669" w:rsidRDefault="00E23EC6" w:rsidP="00451831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D9306FA" w14:textId="77777777" w:rsidR="00E23EC6" w:rsidRPr="00C25669" w:rsidRDefault="00E23EC6" w:rsidP="00451831">
            <w:pPr>
              <w:pStyle w:val="TAC"/>
              <w:rPr>
                <w:rFonts w:eastAsia="宋体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0C7FA76C" w14:textId="77777777" w:rsidR="00E23EC6" w:rsidRPr="00C25669" w:rsidRDefault="00E23EC6" w:rsidP="00451831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  <w:lang w:eastAsia="zh-CN"/>
              </w:rPr>
              <w:t>12</w:t>
            </w:r>
          </w:p>
        </w:tc>
      </w:tr>
      <w:tr w:rsidR="00E23EC6" w:rsidRPr="00C25669" w14:paraId="497B4DAE" w14:textId="77777777" w:rsidTr="00451831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2CA8F4" w14:textId="77777777" w:rsidR="00E23EC6" w:rsidRPr="00C25669" w:rsidRDefault="00E23EC6" w:rsidP="00451831">
            <w:pPr>
              <w:pStyle w:val="TAL"/>
              <w:rPr>
                <w:rFonts w:eastAsia="宋体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715A9518" w14:textId="77777777" w:rsidR="00E23EC6" w:rsidRPr="00C25669" w:rsidRDefault="00E23EC6" w:rsidP="00451831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B16AE9C" w14:textId="77777777" w:rsidR="00E23EC6" w:rsidRPr="00C25669" w:rsidRDefault="00E23EC6" w:rsidP="00451831">
            <w:pPr>
              <w:pStyle w:val="TAC"/>
              <w:rPr>
                <w:rFonts w:eastAsia="宋体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03557EF" w14:textId="77777777" w:rsidR="00E23EC6" w:rsidRPr="00C25669" w:rsidRDefault="00E23EC6" w:rsidP="0045183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</w:t>
            </w:r>
          </w:p>
        </w:tc>
      </w:tr>
      <w:tr w:rsidR="00E23EC6" w:rsidRPr="00C25669" w14:paraId="3F32D0FC" w14:textId="77777777" w:rsidTr="00451831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5FEEBF" w14:textId="77777777" w:rsidR="00E23EC6" w:rsidRPr="00C25669" w:rsidRDefault="00E23EC6" w:rsidP="00451831">
            <w:pPr>
              <w:pStyle w:val="TAL"/>
              <w:rPr>
                <w:rFonts w:eastAsia="宋体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6D56C364" w14:textId="77777777" w:rsidR="00E23EC6" w:rsidRPr="00C25669" w:rsidRDefault="00E23EC6" w:rsidP="00451831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492C166" w14:textId="77777777" w:rsidR="00E23EC6" w:rsidRPr="00C25669" w:rsidRDefault="00E23EC6" w:rsidP="00451831">
            <w:pPr>
              <w:pStyle w:val="TAC"/>
              <w:rPr>
                <w:rFonts w:eastAsia="宋体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D123972" w14:textId="77777777" w:rsidR="00E23EC6" w:rsidRPr="00C25669" w:rsidRDefault="00E23EC6" w:rsidP="0045183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Static</w:t>
            </w:r>
          </w:p>
        </w:tc>
      </w:tr>
      <w:tr w:rsidR="00E23EC6" w:rsidRPr="00C25669" w14:paraId="0B85C854" w14:textId="77777777" w:rsidTr="00451831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883615" w14:textId="77777777" w:rsidR="00E23EC6" w:rsidRPr="00C25669" w:rsidRDefault="00E23EC6" w:rsidP="00451831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538F71A2" w14:textId="77777777" w:rsidR="00E23EC6" w:rsidRPr="00C25669" w:rsidRDefault="00E23EC6" w:rsidP="00451831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10741EC" w14:textId="77777777" w:rsidR="00E23EC6" w:rsidRPr="00C25669" w:rsidRDefault="00E23EC6" w:rsidP="00451831">
            <w:pPr>
              <w:pStyle w:val="TAC"/>
              <w:rPr>
                <w:rFonts w:eastAsia="宋体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E78CE0E" w14:textId="77777777" w:rsidR="00E23EC6" w:rsidRPr="00C25669" w:rsidRDefault="00E23EC6" w:rsidP="0045183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2</w:t>
            </w:r>
            <w:r w:rsidRPr="00C25669" w:rsidDel="00500C2E">
              <w:rPr>
                <w:rFonts w:eastAsia="宋体"/>
              </w:rPr>
              <w:t xml:space="preserve"> </w:t>
            </w:r>
          </w:p>
        </w:tc>
      </w:tr>
      <w:tr w:rsidR="00E23EC6" w:rsidRPr="00C25669" w14:paraId="42A8ED2A" w14:textId="77777777" w:rsidTr="00451831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62FECE" w14:textId="77777777" w:rsidR="00E23EC6" w:rsidRPr="00C25669" w:rsidRDefault="00E23EC6" w:rsidP="00451831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3ED5F8D5" w14:textId="77777777" w:rsidR="00E23EC6" w:rsidRPr="00C25669" w:rsidRDefault="00E23EC6" w:rsidP="00451831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1B7CE9C" w14:textId="77777777" w:rsidR="00E23EC6" w:rsidRPr="00C25669" w:rsidRDefault="00E23EC6" w:rsidP="00451831">
            <w:pPr>
              <w:pStyle w:val="TAC"/>
              <w:rPr>
                <w:rFonts w:eastAsia="宋体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37DF83B" w14:textId="77777777" w:rsidR="00E23EC6" w:rsidRPr="00C25669" w:rsidRDefault="00E23EC6" w:rsidP="0045183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Type 0</w:t>
            </w:r>
          </w:p>
        </w:tc>
      </w:tr>
      <w:tr w:rsidR="00E23EC6" w:rsidRPr="00C25669" w14:paraId="1F9A91BC" w14:textId="77777777" w:rsidTr="00451831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9F364D" w14:textId="77777777" w:rsidR="00E23EC6" w:rsidRPr="00C25669" w:rsidRDefault="00E23EC6" w:rsidP="00451831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7F32435" w14:textId="77777777" w:rsidR="00E23EC6" w:rsidRPr="00C25669" w:rsidRDefault="00E23EC6" w:rsidP="00451831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5C0BEE0" w14:textId="77777777" w:rsidR="00E23EC6" w:rsidRPr="00C25669" w:rsidRDefault="00E23EC6" w:rsidP="00451831">
            <w:pPr>
              <w:pStyle w:val="TAC"/>
              <w:rPr>
                <w:rFonts w:eastAsia="宋体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E676500" w14:textId="77777777" w:rsidR="00E23EC6" w:rsidRPr="00C25669" w:rsidRDefault="00E23EC6" w:rsidP="0045183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  <w:lang w:eastAsia="zh-CN"/>
              </w:rPr>
              <w:t>C</w:t>
            </w:r>
            <w:r w:rsidRPr="00C25669">
              <w:rPr>
                <w:rFonts w:eastAsia="宋体" w:hint="eastAsia"/>
                <w:lang w:eastAsia="zh-CN"/>
              </w:rPr>
              <w:t>onfig2</w:t>
            </w:r>
          </w:p>
        </w:tc>
      </w:tr>
      <w:tr w:rsidR="00E23EC6" w:rsidRPr="00C25669" w14:paraId="17466D71" w14:textId="77777777" w:rsidTr="00451831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D59FE2" w14:textId="77777777" w:rsidR="00E23EC6" w:rsidRPr="00C25669" w:rsidRDefault="00E23EC6" w:rsidP="00451831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96358A0" w14:textId="77777777" w:rsidR="00E23EC6" w:rsidRPr="00C25669" w:rsidRDefault="00E23EC6" w:rsidP="00451831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34BBC74" w14:textId="77777777" w:rsidR="00E23EC6" w:rsidRPr="00C25669" w:rsidRDefault="00E23EC6" w:rsidP="00451831">
            <w:pPr>
              <w:pStyle w:val="TAC"/>
              <w:rPr>
                <w:rFonts w:eastAsia="宋体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B898F2C" w14:textId="77777777" w:rsidR="00E23EC6" w:rsidRPr="00C25669" w:rsidRDefault="00E23EC6" w:rsidP="0045183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Non-interleaved</w:t>
            </w:r>
          </w:p>
        </w:tc>
      </w:tr>
      <w:tr w:rsidR="00E23EC6" w:rsidRPr="00C25669" w14:paraId="4930DD32" w14:textId="77777777" w:rsidTr="00451831"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3E1559B" w14:textId="77777777" w:rsidR="00E23EC6" w:rsidRPr="00C25669" w:rsidRDefault="00E23EC6" w:rsidP="00451831">
            <w:pPr>
              <w:pStyle w:val="TAL"/>
              <w:rPr>
                <w:rFonts w:eastAsia="宋体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769DCEB5" w14:textId="77777777" w:rsidR="00E23EC6" w:rsidRPr="00C25669" w:rsidRDefault="00E23EC6" w:rsidP="00451831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  <w:szCs w:val="22"/>
                <w:lang w:eastAsia="ja-JP"/>
              </w:rPr>
              <w:t>VRB-to-PRB mapping interleave</w:t>
            </w:r>
            <w:r w:rsidRPr="00C25669">
              <w:rPr>
                <w:rFonts w:eastAsia="宋体"/>
                <w:szCs w:val="22"/>
                <w:lang w:val="en-US" w:eastAsia="ja-JP"/>
              </w:rPr>
              <w:t>r</w:t>
            </w:r>
            <w:r w:rsidRPr="00C25669">
              <w:rPr>
                <w:rFonts w:eastAsia="宋体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F0FE6D3" w14:textId="77777777" w:rsidR="00E23EC6" w:rsidRPr="00C25669" w:rsidRDefault="00E23EC6" w:rsidP="00451831">
            <w:pPr>
              <w:pStyle w:val="TAC"/>
              <w:rPr>
                <w:rFonts w:eastAsia="宋体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016E3E0" w14:textId="77777777" w:rsidR="00E23EC6" w:rsidRPr="00C25669" w:rsidRDefault="00E23EC6" w:rsidP="0045183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N/A</w:t>
            </w:r>
          </w:p>
        </w:tc>
      </w:tr>
      <w:tr w:rsidR="00E23EC6" w:rsidRPr="00C25669" w14:paraId="27E916F9" w14:textId="77777777" w:rsidTr="00451831"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72A29250" w14:textId="77777777" w:rsidR="00E23EC6" w:rsidRPr="00C25669" w:rsidRDefault="00E23EC6" w:rsidP="00451831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PDSCH DMRS configuration</w:t>
            </w:r>
          </w:p>
        </w:tc>
        <w:tc>
          <w:tcPr>
            <w:tcW w:w="3656" w:type="dxa"/>
            <w:shd w:val="clear" w:color="auto" w:fill="auto"/>
            <w:vAlign w:val="center"/>
          </w:tcPr>
          <w:p w14:paraId="61D40E62" w14:textId="77777777" w:rsidR="00E23EC6" w:rsidRPr="00C25669" w:rsidRDefault="00E23EC6" w:rsidP="00451831">
            <w:pPr>
              <w:pStyle w:val="TAL"/>
              <w:rPr>
                <w:rFonts w:eastAsia="宋体" w:cs="Arial"/>
                <w:szCs w:val="18"/>
              </w:rPr>
            </w:pPr>
            <w:r w:rsidRPr="00C25669">
              <w:rPr>
                <w:rFonts w:eastAsia="宋体" w:cs="Arial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F38A13E" w14:textId="77777777" w:rsidR="00E23EC6" w:rsidRPr="00C25669" w:rsidRDefault="00E23EC6" w:rsidP="00451831">
            <w:pPr>
              <w:pStyle w:val="TAC"/>
              <w:rPr>
                <w:rFonts w:eastAsia="宋体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A8E809E" w14:textId="77777777" w:rsidR="00E23EC6" w:rsidRPr="00C25669" w:rsidRDefault="00E23EC6" w:rsidP="0045183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Type 1</w:t>
            </w:r>
          </w:p>
        </w:tc>
      </w:tr>
      <w:tr w:rsidR="00E23EC6" w:rsidRPr="00C25669" w14:paraId="3DC156D5" w14:textId="77777777" w:rsidTr="00451831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2325AD" w14:textId="77777777" w:rsidR="00E23EC6" w:rsidRPr="00C25669" w:rsidRDefault="00E23EC6" w:rsidP="00451831">
            <w:pPr>
              <w:pStyle w:val="TAL"/>
              <w:rPr>
                <w:rFonts w:eastAsia="宋体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436921CF" w14:textId="77777777" w:rsidR="00E23EC6" w:rsidRPr="00C25669" w:rsidRDefault="00E23EC6" w:rsidP="00451831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342D260" w14:textId="77777777" w:rsidR="00E23EC6" w:rsidRPr="00C25669" w:rsidRDefault="00E23EC6" w:rsidP="00451831">
            <w:pPr>
              <w:pStyle w:val="TAC"/>
              <w:rPr>
                <w:rFonts w:eastAsia="宋体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58D6DFD" w14:textId="77777777" w:rsidR="00E23EC6" w:rsidRPr="00C25669" w:rsidRDefault="00E23EC6" w:rsidP="0045183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</w:t>
            </w:r>
          </w:p>
        </w:tc>
      </w:tr>
      <w:tr w:rsidR="00E23EC6" w:rsidRPr="00C25669" w14:paraId="7C700D03" w14:textId="77777777" w:rsidTr="00451831"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D2CEDA4" w14:textId="77777777" w:rsidR="00E23EC6" w:rsidRPr="00C25669" w:rsidRDefault="00E23EC6" w:rsidP="00451831">
            <w:pPr>
              <w:pStyle w:val="TAL"/>
              <w:rPr>
                <w:rFonts w:eastAsia="宋体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7FA57242" w14:textId="77777777" w:rsidR="00E23EC6" w:rsidRPr="00C25669" w:rsidRDefault="00E23EC6" w:rsidP="00451831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91D4B56" w14:textId="77777777" w:rsidR="00E23EC6" w:rsidRPr="00C25669" w:rsidRDefault="00E23EC6" w:rsidP="00451831">
            <w:pPr>
              <w:pStyle w:val="TAC"/>
              <w:rPr>
                <w:rFonts w:eastAsia="宋体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3DFD15F" w14:textId="77777777" w:rsidR="00E23EC6" w:rsidRPr="00C25669" w:rsidRDefault="00E23EC6" w:rsidP="0045183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</w:t>
            </w:r>
          </w:p>
        </w:tc>
      </w:tr>
      <w:tr w:rsidR="00E23EC6" w:rsidRPr="00C25669" w14:paraId="16B6118A" w14:textId="77777777" w:rsidTr="00451831"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034AE" w14:textId="77777777" w:rsidR="00E23EC6" w:rsidRPr="00C25669" w:rsidRDefault="00E23EC6" w:rsidP="00451831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1FC83" w14:textId="77777777" w:rsidR="00E23EC6" w:rsidRPr="00C25669" w:rsidRDefault="00E23EC6" w:rsidP="00451831">
            <w:pPr>
              <w:pStyle w:val="TAC"/>
              <w:rPr>
                <w:rFonts w:eastAsia="宋体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0E675" w14:textId="77777777" w:rsidR="00E23EC6" w:rsidRPr="00C25669" w:rsidRDefault="00E23EC6" w:rsidP="00451831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  <w:lang w:eastAsia="zh-CN"/>
              </w:rPr>
              <w:t>8</w:t>
            </w:r>
          </w:p>
        </w:tc>
      </w:tr>
      <w:tr w:rsidR="00E23EC6" w:rsidRPr="00C25669" w14:paraId="547E3F69" w14:textId="77777777" w:rsidTr="00451831"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B987F" w14:textId="77777777" w:rsidR="00E23EC6" w:rsidRPr="00C25669" w:rsidRDefault="00E23EC6" w:rsidP="00451831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63745" w14:textId="77777777" w:rsidR="00E23EC6" w:rsidRPr="00C25669" w:rsidRDefault="00E23EC6" w:rsidP="00451831">
            <w:pPr>
              <w:pStyle w:val="TAC"/>
              <w:rPr>
                <w:rFonts w:eastAsia="宋体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34AED" w14:textId="77777777" w:rsidR="00E23EC6" w:rsidRPr="00C25669" w:rsidRDefault="00E23EC6" w:rsidP="0045183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Specific to each TDD UL-DL pattern and as defined in Annex A.1.2</w:t>
            </w:r>
          </w:p>
        </w:tc>
      </w:tr>
    </w:tbl>
    <w:p w14:paraId="0A538CC5" w14:textId="77777777" w:rsidR="00E23EC6" w:rsidRPr="00F3630D" w:rsidRDefault="00E23EC6" w:rsidP="00E23EC6"/>
    <w:p w14:paraId="424C0B14" w14:textId="77777777" w:rsidR="00E23EC6" w:rsidRDefault="00E23EC6" w:rsidP="00E23EC6">
      <w:pPr>
        <w:pStyle w:val="TH"/>
      </w:pPr>
      <w:r w:rsidRPr="00C25669">
        <w:lastRenderedPageBreak/>
        <w:t>Table 5.2.</w:t>
      </w:r>
      <w:r>
        <w:t>2</w:t>
      </w:r>
      <w:r w:rsidRPr="00C25669">
        <w:t>.</w:t>
      </w:r>
      <w:r>
        <w:rPr>
          <w:rFonts w:hint="eastAsia"/>
          <w:lang w:eastAsia="zh-CN"/>
        </w:rPr>
        <w:t>2</w:t>
      </w:r>
      <w:r w:rsidRPr="00C25669">
        <w:t>.</w:t>
      </w:r>
      <w:r>
        <w:t>20</w:t>
      </w:r>
      <w:r w:rsidRPr="00C25669">
        <w:t>-</w:t>
      </w:r>
      <w:r>
        <w:t>3</w:t>
      </w:r>
      <w:r w:rsidRPr="00C25669">
        <w:rPr>
          <w:rFonts w:hint="eastAsia"/>
          <w:lang w:eastAsia="zh-CN"/>
        </w:rPr>
        <w:t>:</w:t>
      </w:r>
      <w:r w:rsidRPr="00C25669">
        <w:t xml:space="preserve"> Test</w:t>
      </w:r>
      <w:r>
        <w:t>s</w:t>
      </w:r>
      <w:r w:rsidRPr="00C25669">
        <w:t xml:space="preserve"> parameter</w:t>
      </w:r>
      <w:r>
        <w:t xml:space="preserve"> for interference cells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2268"/>
        <w:gridCol w:w="709"/>
        <w:gridCol w:w="2693"/>
        <w:gridCol w:w="2546"/>
      </w:tblGrid>
      <w:tr w:rsidR="00E23EC6" w:rsidRPr="00C25669" w14:paraId="1898C1A2" w14:textId="77777777" w:rsidTr="00451831">
        <w:tc>
          <w:tcPr>
            <w:tcW w:w="3681" w:type="dxa"/>
            <w:gridSpan w:val="2"/>
          </w:tcPr>
          <w:p w14:paraId="7A51C9DD" w14:textId="77777777" w:rsidR="00E23EC6" w:rsidRPr="00C25669" w:rsidRDefault="00E23EC6" w:rsidP="00451831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Parameter</w:t>
            </w:r>
          </w:p>
        </w:tc>
        <w:tc>
          <w:tcPr>
            <w:tcW w:w="709" w:type="dxa"/>
            <w:shd w:val="clear" w:color="auto" w:fill="auto"/>
          </w:tcPr>
          <w:p w14:paraId="2EBA2E0E" w14:textId="77777777" w:rsidR="00E23EC6" w:rsidRPr="00C25669" w:rsidRDefault="00E23EC6" w:rsidP="00451831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Unit</w:t>
            </w:r>
          </w:p>
        </w:tc>
        <w:tc>
          <w:tcPr>
            <w:tcW w:w="2693" w:type="dxa"/>
            <w:shd w:val="clear" w:color="auto" w:fill="auto"/>
          </w:tcPr>
          <w:p w14:paraId="378591D9" w14:textId="77777777" w:rsidR="00E23EC6" w:rsidRPr="00C25669" w:rsidRDefault="00E23EC6" w:rsidP="00451831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Cell 1</w:t>
            </w:r>
          </w:p>
        </w:tc>
        <w:tc>
          <w:tcPr>
            <w:tcW w:w="2546" w:type="dxa"/>
          </w:tcPr>
          <w:p w14:paraId="1A39059B" w14:textId="77777777" w:rsidR="00E23EC6" w:rsidRPr="00C25669" w:rsidRDefault="00E23EC6" w:rsidP="00451831">
            <w:pPr>
              <w:pStyle w:val="TAH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>ell 2</w:t>
            </w:r>
          </w:p>
        </w:tc>
      </w:tr>
      <w:tr w:rsidR="00E23EC6" w:rsidRPr="00C25669" w14:paraId="43AC1F88" w14:textId="77777777" w:rsidTr="00451831">
        <w:tc>
          <w:tcPr>
            <w:tcW w:w="3681" w:type="dxa"/>
            <w:gridSpan w:val="2"/>
          </w:tcPr>
          <w:p w14:paraId="374931C7" w14:textId="77777777" w:rsidR="00E23EC6" w:rsidRPr="00353B15" w:rsidRDefault="00E23EC6" w:rsidP="00451831">
            <w:pPr>
              <w:pStyle w:val="TAL"/>
              <w:rPr>
                <w:rFonts w:cs="Arial"/>
                <w:lang w:eastAsia="zh-CN"/>
              </w:rPr>
            </w:pPr>
            <w:r w:rsidRPr="00C25669">
              <w:rPr>
                <w:rFonts w:eastAsia="宋体"/>
              </w:rPr>
              <w:t>Duplex mode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E07758A" w14:textId="77777777" w:rsidR="00E23EC6" w:rsidRDefault="00E23EC6" w:rsidP="00451831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F34E53B" w14:textId="77777777" w:rsidR="00E23EC6" w:rsidRPr="0044385C" w:rsidRDefault="00E23EC6" w:rsidP="0045183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</w:t>
            </w:r>
            <w:r w:rsidRPr="00C25669">
              <w:rPr>
                <w:rFonts w:eastAsia="宋体"/>
              </w:rPr>
              <w:t>DD</w:t>
            </w:r>
          </w:p>
        </w:tc>
        <w:tc>
          <w:tcPr>
            <w:tcW w:w="2546" w:type="dxa"/>
            <w:vAlign w:val="center"/>
          </w:tcPr>
          <w:p w14:paraId="3B4AE7D1" w14:textId="77777777" w:rsidR="00E23EC6" w:rsidRPr="0044385C" w:rsidRDefault="00E23EC6" w:rsidP="00451831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>DD</w:t>
            </w:r>
          </w:p>
        </w:tc>
      </w:tr>
      <w:tr w:rsidR="00E23EC6" w:rsidRPr="00C25669" w14:paraId="163E8F7D" w14:textId="77777777" w:rsidTr="00451831">
        <w:tc>
          <w:tcPr>
            <w:tcW w:w="3681" w:type="dxa"/>
            <w:gridSpan w:val="2"/>
          </w:tcPr>
          <w:p w14:paraId="3D427FBF" w14:textId="77777777" w:rsidR="00E23EC6" w:rsidRDefault="00E23EC6" w:rsidP="00451831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>DD UL-DL pattern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B2B85F9" w14:textId="77777777" w:rsidR="00E23EC6" w:rsidRDefault="00E23EC6" w:rsidP="00451831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693" w:type="dxa"/>
            <w:shd w:val="clear" w:color="auto" w:fill="auto"/>
          </w:tcPr>
          <w:p w14:paraId="0FBF7528" w14:textId="77777777" w:rsidR="00E23EC6" w:rsidRPr="002C5768" w:rsidRDefault="00E23EC6" w:rsidP="00451831">
            <w:pPr>
              <w:pStyle w:val="TAC"/>
              <w:rPr>
                <w:rFonts w:eastAsia="宋体"/>
                <w:lang w:eastAsia="zh-CN"/>
              </w:rPr>
            </w:pPr>
            <w:r w:rsidRPr="002C5768">
              <w:rPr>
                <w:rFonts w:eastAsia="宋体"/>
                <w:lang w:eastAsia="zh-CN"/>
              </w:rPr>
              <w:t>DSUDDDSUDD</w:t>
            </w:r>
          </w:p>
          <w:p w14:paraId="3EFE2EE3" w14:textId="77777777" w:rsidR="00E23EC6" w:rsidRPr="0044385C" w:rsidRDefault="00E23EC6" w:rsidP="00451831">
            <w:pPr>
              <w:pStyle w:val="TAC"/>
              <w:rPr>
                <w:rFonts w:eastAsia="宋体"/>
                <w:lang w:eastAsia="zh-CN"/>
              </w:rPr>
            </w:pPr>
            <w:r w:rsidRPr="002C5768">
              <w:rPr>
                <w:rFonts w:eastAsia="宋体" w:hint="eastAsia"/>
                <w:lang w:eastAsia="zh-CN"/>
              </w:rPr>
              <w:t>S</w:t>
            </w:r>
            <w:r w:rsidRPr="002C5768">
              <w:rPr>
                <w:rFonts w:eastAsia="宋体"/>
                <w:lang w:eastAsia="zh-CN"/>
              </w:rPr>
              <w:t xml:space="preserve"> = 10D + 2G + 2U</w:t>
            </w:r>
          </w:p>
        </w:tc>
        <w:tc>
          <w:tcPr>
            <w:tcW w:w="2546" w:type="dxa"/>
          </w:tcPr>
          <w:p w14:paraId="38598C83" w14:textId="77777777" w:rsidR="00E23EC6" w:rsidRPr="002C5768" w:rsidRDefault="00E23EC6" w:rsidP="00451831">
            <w:pPr>
              <w:pStyle w:val="TAC"/>
              <w:rPr>
                <w:rFonts w:eastAsia="宋体"/>
                <w:lang w:eastAsia="zh-CN"/>
              </w:rPr>
            </w:pPr>
            <w:r w:rsidRPr="002C5768">
              <w:rPr>
                <w:rFonts w:eastAsia="宋体"/>
                <w:lang w:eastAsia="zh-CN"/>
              </w:rPr>
              <w:t>DSUDDDSUDD</w:t>
            </w:r>
          </w:p>
          <w:p w14:paraId="5E705375" w14:textId="77777777" w:rsidR="00E23EC6" w:rsidRPr="0044385C" w:rsidRDefault="00E23EC6" w:rsidP="00451831">
            <w:pPr>
              <w:pStyle w:val="TAC"/>
              <w:rPr>
                <w:rFonts w:eastAsia="宋体"/>
                <w:lang w:eastAsia="zh-CN"/>
              </w:rPr>
            </w:pPr>
            <w:r w:rsidRPr="002C5768">
              <w:rPr>
                <w:rFonts w:eastAsia="宋体" w:hint="eastAsia"/>
                <w:lang w:eastAsia="zh-CN"/>
              </w:rPr>
              <w:t>S</w:t>
            </w:r>
            <w:r w:rsidRPr="002C5768">
              <w:rPr>
                <w:rFonts w:eastAsia="宋体"/>
                <w:lang w:eastAsia="zh-CN"/>
              </w:rPr>
              <w:t xml:space="preserve"> = 10D + 2G + 2U</w:t>
            </w:r>
          </w:p>
        </w:tc>
      </w:tr>
      <w:tr w:rsidR="00E23EC6" w:rsidRPr="00C25669" w14:paraId="32F87391" w14:textId="77777777" w:rsidTr="00451831">
        <w:tc>
          <w:tcPr>
            <w:tcW w:w="3681" w:type="dxa"/>
            <w:gridSpan w:val="2"/>
          </w:tcPr>
          <w:p w14:paraId="79137C08" w14:textId="77777777" w:rsidR="00E23EC6" w:rsidRPr="00C25669" w:rsidRDefault="00E23EC6" w:rsidP="00451831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INR (Note 5)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B8A4600" w14:textId="77777777" w:rsidR="00E23EC6" w:rsidRPr="00C25669" w:rsidRDefault="00E23EC6" w:rsidP="00451831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d</w:t>
            </w:r>
            <w:r>
              <w:rPr>
                <w:rFonts w:eastAsia="宋体"/>
              </w:rPr>
              <w:t>B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2AC5B06" w14:textId="77777777" w:rsidR="00E23EC6" w:rsidRPr="0044385C" w:rsidRDefault="00E23EC6" w:rsidP="00451831">
            <w:pPr>
              <w:pStyle w:val="TAC"/>
              <w:rPr>
                <w:rFonts w:eastAsia="宋体"/>
              </w:rPr>
            </w:pPr>
            <w:r w:rsidRPr="0044385C">
              <w:rPr>
                <w:rFonts w:eastAsia="宋体"/>
              </w:rPr>
              <w:t>10.45</w:t>
            </w:r>
          </w:p>
        </w:tc>
        <w:tc>
          <w:tcPr>
            <w:tcW w:w="2546" w:type="dxa"/>
            <w:vAlign w:val="center"/>
          </w:tcPr>
          <w:p w14:paraId="292CB3BF" w14:textId="77777777" w:rsidR="00E23EC6" w:rsidRPr="00F66125" w:rsidRDefault="00E23EC6" w:rsidP="00451831">
            <w:pPr>
              <w:pStyle w:val="TAC"/>
              <w:rPr>
                <w:rFonts w:eastAsia="宋体"/>
              </w:rPr>
            </w:pPr>
            <w:r w:rsidRPr="0044385C">
              <w:rPr>
                <w:rFonts w:eastAsia="宋体"/>
              </w:rPr>
              <w:t>4.6</w:t>
            </w:r>
          </w:p>
        </w:tc>
      </w:tr>
      <w:tr w:rsidR="00E23EC6" w:rsidRPr="00C25669" w14:paraId="16192A29" w14:textId="77777777" w:rsidTr="00451831">
        <w:tc>
          <w:tcPr>
            <w:tcW w:w="3681" w:type="dxa"/>
            <w:gridSpan w:val="2"/>
          </w:tcPr>
          <w:p w14:paraId="00764F9B" w14:textId="77777777" w:rsidR="00E23EC6" w:rsidRPr="00034E77" w:rsidRDefault="00E23EC6" w:rsidP="00451831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LTE </w:t>
            </w:r>
            <w:r w:rsidRPr="0044385C">
              <w:rPr>
                <w:rFonts w:eastAsia="宋体"/>
              </w:rPr>
              <w:t>B</w:t>
            </w:r>
            <w:r>
              <w:rPr>
                <w:rFonts w:eastAsia="宋体"/>
              </w:rPr>
              <w:t>andwidth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5D89D30" w14:textId="77777777" w:rsidR="00E23EC6" w:rsidRDefault="00E23EC6" w:rsidP="00451831">
            <w:pPr>
              <w:pStyle w:val="TAC"/>
              <w:rPr>
                <w:rFonts w:eastAsia="宋体"/>
              </w:rPr>
            </w:pPr>
            <w:r w:rsidRPr="0044385C">
              <w:rPr>
                <w:rFonts w:eastAsia="宋体"/>
              </w:rPr>
              <w:t>MHz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21316E6" w14:textId="77777777" w:rsidR="00E23EC6" w:rsidRPr="0044385C" w:rsidRDefault="00E23EC6" w:rsidP="0045183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  <w:r w:rsidRPr="0044385C">
              <w:rPr>
                <w:rFonts w:eastAsia="宋体"/>
              </w:rPr>
              <w:t>0</w:t>
            </w:r>
          </w:p>
        </w:tc>
        <w:tc>
          <w:tcPr>
            <w:tcW w:w="2546" w:type="dxa"/>
            <w:vAlign w:val="center"/>
          </w:tcPr>
          <w:p w14:paraId="61626067" w14:textId="77777777" w:rsidR="00E23EC6" w:rsidRPr="0044385C" w:rsidRDefault="00E23EC6" w:rsidP="0045183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  <w:r w:rsidRPr="0044385C">
              <w:rPr>
                <w:rFonts w:eastAsia="宋体"/>
              </w:rPr>
              <w:t>0</w:t>
            </w:r>
          </w:p>
        </w:tc>
      </w:tr>
      <w:tr w:rsidR="00E23EC6" w:rsidRPr="00C25669" w14:paraId="7E9ACD7B" w14:textId="77777777" w:rsidTr="00451831">
        <w:tc>
          <w:tcPr>
            <w:tcW w:w="3681" w:type="dxa"/>
            <w:gridSpan w:val="2"/>
          </w:tcPr>
          <w:p w14:paraId="5E731918" w14:textId="77777777" w:rsidR="00E23EC6" w:rsidRDefault="00E23EC6" w:rsidP="00451831">
            <w:pPr>
              <w:pStyle w:val="TAL"/>
              <w:rPr>
                <w:rFonts w:eastAsia="宋体"/>
              </w:rPr>
            </w:pPr>
            <w:r w:rsidRPr="0044385C">
              <w:rPr>
                <w:rFonts w:eastAsia="宋体"/>
              </w:rPr>
              <w:t>Carrier centre subcarrier location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096A263" w14:textId="77777777" w:rsidR="00E23EC6" w:rsidRPr="0044385C" w:rsidRDefault="00E23EC6" w:rsidP="00451831">
            <w:pPr>
              <w:pStyle w:val="TAC"/>
              <w:rPr>
                <w:rFonts w:eastAsia="宋体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DE05C53" w14:textId="77777777" w:rsidR="00E23EC6" w:rsidRDefault="00E23EC6" w:rsidP="00451831">
            <w:pPr>
              <w:pStyle w:val="TAC"/>
              <w:rPr>
                <w:rFonts w:eastAsia="宋体"/>
              </w:rPr>
            </w:pPr>
            <w:r w:rsidRPr="0044385C">
              <w:rPr>
                <w:rFonts w:eastAsia="宋体"/>
              </w:rPr>
              <w:t xml:space="preserve">Same as the </w:t>
            </w:r>
            <w:r>
              <w:rPr>
                <w:rFonts w:eastAsia="宋体"/>
              </w:rPr>
              <w:t xml:space="preserve">NR </w:t>
            </w:r>
            <w:r w:rsidRPr="0044385C">
              <w:rPr>
                <w:rFonts w:eastAsia="宋体"/>
              </w:rPr>
              <w:t>serving carrier centre subcarrier location</w:t>
            </w:r>
          </w:p>
        </w:tc>
        <w:tc>
          <w:tcPr>
            <w:tcW w:w="2546" w:type="dxa"/>
            <w:vAlign w:val="center"/>
          </w:tcPr>
          <w:p w14:paraId="1342A403" w14:textId="77777777" w:rsidR="00E23EC6" w:rsidRDefault="00E23EC6" w:rsidP="00451831">
            <w:pPr>
              <w:pStyle w:val="TAC"/>
              <w:rPr>
                <w:rFonts w:eastAsia="宋体"/>
              </w:rPr>
            </w:pPr>
            <w:r w:rsidRPr="0044385C">
              <w:rPr>
                <w:rFonts w:eastAsia="宋体"/>
              </w:rPr>
              <w:t xml:space="preserve">Same as the </w:t>
            </w:r>
            <w:r>
              <w:rPr>
                <w:rFonts w:eastAsia="宋体"/>
              </w:rPr>
              <w:t xml:space="preserve">NR </w:t>
            </w:r>
            <w:r w:rsidRPr="0044385C">
              <w:rPr>
                <w:rFonts w:eastAsia="宋体"/>
              </w:rPr>
              <w:t>serving carrier centre subcarrier location</w:t>
            </w:r>
          </w:p>
        </w:tc>
      </w:tr>
      <w:tr w:rsidR="00E23EC6" w:rsidRPr="00C25669" w14:paraId="00FA9F6D" w14:textId="77777777" w:rsidTr="00451831">
        <w:tc>
          <w:tcPr>
            <w:tcW w:w="3681" w:type="dxa"/>
            <w:gridSpan w:val="2"/>
          </w:tcPr>
          <w:p w14:paraId="13C9EDB2" w14:textId="77777777" w:rsidR="00E23EC6" w:rsidRPr="00034E77" w:rsidRDefault="00E23EC6" w:rsidP="00451831">
            <w:pPr>
              <w:pStyle w:val="TAL"/>
              <w:rPr>
                <w:rFonts w:eastAsia="宋体"/>
              </w:rPr>
            </w:pPr>
            <w:r w:rsidRPr="0044385C">
              <w:rPr>
                <w:rFonts w:eastAsia="宋体"/>
              </w:rPr>
              <w:t>Cyclic Prefix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4B0873A" w14:textId="77777777" w:rsidR="00E23EC6" w:rsidRDefault="00E23EC6" w:rsidP="00451831">
            <w:pPr>
              <w:pStyle w:val="TAC"/>
              <w:rPr>
                <w:rFonts w:eastAsia="宋体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3409370" w14:textId="77777777" w:rsidR="00E23EC6" w:rsidRPr="0044385C" w:rsidRDefault="00E23EC6" w:rsidP="00451831">
            <w:pPr>
              <w:pStyle w:val="TAC"/>
              <w:rPr>
                <w:rFonts w:eastAsia="宋体"/>
              </w:rPr>
            </w:pPr>
            <w:r w:rsidRPr="0044385C">
              <w:rPr>
                <w:rFonts w:eastAsia="宋体"/>
              </w:rPr>
              <w:t>Normal</w:t>
            </w:r>
          </w:p>
        </w:tc>
        <w:tc>
          <w:tcPr>
            <w:tcW w:w="2546" w:type="dxa"/>
            <w:vAlign w:val="center"/>
          </w:tcPr>
          <w:p w14:paraId="1F650196" w14:textId="77777777" w:rsidR="00E23EC6" w:rsidRPr="0044385C" w:rsidRDefault="00E23EC6" w:rsidP="00451831">
            <w:pPr>
              <w:pStyle w:val="TAC"/>
              <w:rPr>
                <w:rFonts w:eastAsia="宋体"/>
              </w:rPr>
            </w:pPr>
            <w:r w:rsidRPr="0044385C">
              <w:rPr>
                <w:rFonts w:eastAsia="宋体"/>
              </w:rPr>
              <w:t>Normal</w:t>
            </w:r>
          </w:p>
        </w:tc>
      </w:tr>
      <w:tr w:rsidR="00E23EC6" w:rsidRPr="00C25669" w14:paraId="0432943D" w14:textId="77777777" w:rsidTr="00451831">
        <w:tc>
          <w:tcPr>
            <w:tcW w:w="3681" w:type="dxa"/>
            <w:gridSpan w:val="2"/>
          </w:tcPr>
          <w:p w14:paraId="29C2DA76" w14:textId="77777777" w:rsidR="00E23EC6" w:rsidRPr="00034E77" w:rsidRDefault="00E23EC6" w:rsidP="00451831">
            <w:pPr>
              <w:pStyle w:val="TAL"/>
              <w:rPr>
                <w:rFonts w:eastAsia="宋体"/>
              </w:rPr>
            </w:pPr>
            <w:r w:rsidRPr="0044385C">
              <w:rPr>
                <w:rFonts w:eastAsia="宋体"/>
              </w:rPr>
              <w:t>Physical cell ID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343ADBF" w14:textId="77777777" w:rsidR="00E23EC6" w:rsidRDefault="00E23EC6" w:rsidP="00451831">
            <w:pPr>
              <w:pStyle w:val="TAC"/>
              <w:rPr>
                <w:rFonts w:eastAsia="宋体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66D454D" w14:textId="77777777" w:rsidR="00E23EC6" w:rsidRPr="0044385C" w:rsidRDefault="00E23EC6" w:rsidP="00451831">
            <w:pPr>
              <w:pStyle w:val="TAC"/>
              <w:rPr>
                <w:rFonts w:eastAsia="宋体"/>
              </w:rPr>
            </w:pPr>
            <w:r w:rsidRPr="0044385C">
              <w:rPr>
                <w:rFonts w:eastAsia="宋体"/>
              </w:rPr>
              <w:t>1</w:t>
            </w:r>
          </w:p>
        </w:tc>
        <w:tc>
          <w:tcPr>
            <w:tcW w:w="2546" w:type="dxa"/>
            <w:vAlign w:val="center"/>
          </w:tcPr>
          <w:p w14:paraId="6908730C" w14:textId="77777777" w:rsidR="00E23EC6" w:rsidRPr="0044385C" w:rsidRDefault="00E23EC6" w:rsidP="00451831">
            <w:pPr>
              <w:pStyle w:val="TAC"/>
              <w:rPr>
                <w:rFonts w:eastAsia="宋体"/>
              </w:rPr>
            </w:pPr>
            <w:r w:rsidRPr="0044385C">
              <w:rPr>
                <w:rFonts w:eastAsia="宋体"/>
              </w:rPr>
              <w:t>2</w:t>
            </w:r>
          </w:p>
        </w:tc>
      </w:tr>
      <w:tr w:rsidR="00E23EC6" w:rsidRPr="00C25669" w14:paraId="6A3332B2" w14:textId="77777777" w:rsidTr="00451831">
        <w:tc>
          <w:tcPr>
            <w:tcW w:w="1413" w:type="dxa"/>
            <w:vMerge w:val="restart"/>
          </w:tcPr>
          <w:p w14:paraId="236DABD3" w14:textId="77777777" w:rsidR="00E23EC6" w:rsidRPr="0044385C" w:rsidRDefault="00E23EC6" w:rsidP="0045183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 xml:space="preserve">RS </w:t>
            </w:r>
            <w:r>
              <w:rPr>
                <w:rFonts w:eastAsia="宋体" w:hint="eastAsia"/>
                <w:lang w:eastAsia="zh-CN"/>
              </w:rPr>
              <w:t>patter</w:t>
            </w:r>
            <w:r>
              <w:rPr>
                <w:rFonts w:eastAsia="宋体"/>
                <w:lang w:eastAsia="zh-CN"/>
              </w:rPr>
              <w:t>n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16571F4" w14:textId="77777777" w:rsidR="00E23EC6" w:rsidRPr="0044385C" w:rsidRDefault="00E23EC6" w:rsidP="0045183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N</w:t>
            </w:r>
            <w:r>
              <w:rPr>
                <w:rFonts w:eastAsia="宋体"/>
                <w:lang w:eastAsia="zh-CN"/>
              </w:rPr>
              <w:t>umber of antenna ports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BD16F3C" w14:textId="77777777" w:rsidR="00E23EC6" w:rsidRDefault="00E23EC6" w:rsidP="00451831">
            <w:pPr>
              <w:pStyle w:val="TAC"/>
              <w:rPr>
                <w:rFonts w:eastAsia="宋体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CA54994" w14:textId="77777777" w:rsidR="00E23EC6" w:rsidRPr="002210C9" w:rsidRDefault="00E23EC6" w:rsidP="0045183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4</w:t>
            </w:r>
          </w:p>
        </w:tc>
        <w:tc>
          <w:tcPr>
            <w:tcW w:w="2546" w:type="dxa"/>
            <w:vAlign w:val="center"/>
          </w:tcPr>
          <w:p w14:paraId="4C04AB7A" w14:textId="77777777" w:rsidR="00E23EC6" w:rsidRPr="002210C9" w:rsidRDefault="00E23EC6" w:rsidP="00451831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4</w:t>
            </w:r>
          </w:p>
        </w:tc>
      </w:tr>
      <w:tr w:rsidR="00E23EC6" w:rsidRPr="00C25669" w14:paraId="6B6DD770" w14:textId="77777777" w:rsidTr="00451831">
        <w:tc>
          <w:tcPr>
            <w:tcW w:w="1413" w:type="dxa"/>
            <w:vMerge/>
          </w:tcPr>
          <w:p w14:paraId="492CCC87" w14:textId="77777777" w:rsidR="00E23EC6" w:rsidRPr="0044385C" w:rsidRDefault="00E23EC6" w:rsidP="00451831">
            <w:pPr>
              <w:pStyle w:val="TAL"/>
              <w:rPr>
                <w:rFonts w:eastAsia="宋体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6AF262B" w14:textId="77777777" w:rsidR="00E23EC6" w:rsidRPr="0044385C" w:rsidRDefault="00E23EC6" w:rsidP="0045183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v</w:t>
            </w:r>
            <w:r>
              <w:rPr>
                <w:rFonts w:eastAsia="宋体"/>
                <w:lang w:eastAsia="zh-CN"/>
              </w:rPr>
              <w:t>-shift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8581245" w14:textId="77777777" w:rsidR="00E23EC6" w:rsidRDefault="00E23EC6" w:rsidP="00451831">
            <w:pPr>
              <w:pStyle w:val="TAC"/>
              <w:rPr>
                <w:rFonts w:eastAsia="宋体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5C1A1F5" w14:textId="77777777" w:rsidR="00E23EC6" w:rsidRPr="0044385C" w:rsidRDefault="00E23EC6" w:rsidP="00451831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2546" w:type="dxa"/>
            <w:vAlign w:val="center"/>
          </w:tcPr>
          <w:p w14:paraId="706EF304" w14:textId="77777777" w:rsidR="00E23EC6" w:rsidRPr="0044385C" w:rsidRDefault="00E23EC6" w:rsidP="00451831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2</w:t>
            </w:r>
          </w:p>
        </w:tc>
      </w:tr>
      <w:tr w:rsidR="00E23EC6" w:rsidRPr="00C25669" w14:paraId="6E534D4C" w14:textId="77777777" w:rsidTr="00451831">
        <w:tc>
          <w:tcPr>
            <w:tcW w:w="1413" w:type="dxa"/>
            <w:vMerge w:val="restart"/>
          </w:tcPr>
          <w:p w14:paraId="6FEECE9C" w14:textId="77777777" w:rsidR="00E23EC6" w:rsidRPr="0044385C" w:rsidRDefault="00E23EC6" w:rsidP="00451831">
            <w:pPr>
              <w:pStyle w:val="TAL"/>
              <w:rPr>
                <w:rFonts w:eastAsia="宋体"/>
              </w:rPr>
            </w:pPr>
            <w:r w:rsidRPr="00C366FD">
              <w:rPr>
                <w:rFonts w:eastAsia="宋体"/>
              </w:rPr>
              <w:t>Downlink power allocation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779184E" w14:textId="77777777" w:rsidR="00E23EC6" w:rsidRDefault="00E23EC6" w:rsidP="00451831">
            <w:pPr>
              <w:pStyle w:val="TAL"/>
              <w:rPr>
                <w:rFonts w:eastAsia="宋体"/>
                <w:lang w:eastAsia="zh-CN"/>
              </w:rPr>
            </w:pPr>
            <w:r w:rsidRPr="00353B15">
              <w:rPr>
                <w:rFonts w:cs="Arial"/>
                <w:b/>
                <w:position w:val="-10"/>
              </w:rPr>
              <w:object w:dxaOrig="340" w:dyaOrig="340" w14:anchorId="4AEA490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35pt;height:14.35pt" o:ole="">
                  <v:imagedata r:id="rId13" o:title=""/>
                </v:shape>
                <o:OLEObject Type="Embed" ProgID="Equation.3" ShapeID="_x0000_i1025" DrawAspect="Content" ObjectID="_1729346414" r:id="rId14"/>
              </w:objec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BA635E3" w14:textId="77777777" w:rsidR="00E23EC6" w:rsidRDefault="00E23EC6" w:rsidP="00451831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d</w:t>
            </w:r>
            <w:r>
              <w:rPr>
                <w:rFonts w:eastAsia="宋体"/>
                <w:lang w:eastAsia="zh-CN"/>
              </w:rPr>
              <w:t>B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26E1F3A" w14:textId="77777777" w:rsidR="00E23EC6" w:rsidRDefault="00E23EC6" w:rsidP="00451831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-6</w:t>
            </w:r>
          </w:p>
        </w:tc>
        <w:tc>
          <w:tcPr>
            <w:tcW w:w="2546" w:type="dxa"/>
            <w:vAlign w:val="center"/>
          </w:tcPr>
          <w:p w14:paraId="05B0E524" w14:textId="77777777" w:rsidR="00E23EC6" w:rsidRDefault="00E23EC6" w:rsidP="00451831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-6</w:t>
            </w:r>
          </w:p>
        </w:tc>
      </w:tr>
      <w:tr w:rsidR="00E23EC6" w:rsidRPr="00C25669" w14:paraId="068EFEB6" w14:textId="77777777" w:rsidTr="00451831">
        <w:tc>
          <w:tcPr>
            <w:tcW w:w="1413" w:type="dxa"/>
            <w:vMerge/>
          </w:tcPr>
          <w:p w14:paraId="0CC957CC" w14:textId="77777777" w:rsidR="00E23EC6" w:rsidRPr="0044385C" w:rsidRDefault="00E23EC6" w:rsidP="00451831">
            <w:pPr>
              <w:pStyle w:val="TAL"/>
              <w:rPr>
                <w:rFonts w:eastAsia="宋体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339D1E7" w14:textId="77777777" w:rsidR="00E23EC6" w:rsidRDefault="00E23EC6" w:rsidP="00451831">
            <w:pPr>
              <w:pStyle w:val="TAL"/>
              <w:rPr>
                <w:rFonts w:eastAsia="宋体"/>
                <w:lang w:eastAsia="zh-CN"/>
              </w:rPr>
            </w:pPr>
            <w:r w:rsidRPr="00353B15">
              <w:rPr>
                <w:rFonts w:cs="Arial"/>
                <w:b/>
                <w:position w:val="-10"/>
              </w:rPr>
              <w:object w:dxaOrig="320" w:dyaOrig="340" w14:anchorId="1900726E">
                <v:shape id="_x0000_i1026" type="#_x0000_t75" style="width:15pt;height:14.35pt" o:ole="">
                  <v:imagedata r:id="rId15" o:title=""/>
                </v:shape>
                <o:OLEObject Type="Embed" ProgID="Equation.3" ShapeID="_x0000_i1026" DrawAspect="Content" ObjectID="_1729346415" r:id="rId16"/>
              </w:objec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C364582" w14:textId="77777777" w:rsidR="00E23EC6" w:rsidRDefault="00E23EC6" w:rsidP="00451831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d</w:t>
            </w:r>
            <w:r>
              <w:rPr>
                <w:rFonts w:eastAsia="宋体"/>
                <w:lang w:eastAsia="zh-CN"/>
              </w:rPr>
              <w:t>B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9158E14" w14:textId="77777777" w:rsidR="00E23EC6" w:rsidRDefault="00E23EC6" w:rsidP="00451831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-6</w:t>
            </w:r>
          </w:p>
        </w:tc>
        <w:tc>
          <w:tcPr>
            <w:tcW w:w="2546" w:type="dxa"/>
            <w:vAlign w:val="center"/>
          </w:tcPr>
          <w:p w14:paraId="5AF866DC" w14:textId="77777777" w:rsidR="00E23EC6" w:rsidRDefault="00E23EC6" w:rsidP="00451831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-6</w:t>
            </w:r>
          </w:p>
        </w:tc>
      </w:tr>
      <w:tr w:rsidR="00E23EC6" w:rsidRPr="00C25669" w14:paraId="1A5E5215" w14:textId="77777777" w:rsidTr="00451831">
        <w:tc>
          <w:tcPr>
            <w:tcW w:w="1413" w:type="dxa"/>
            <w:vMerge/>
          </w:tcPr>
          <w:p w14:paraId="36CE381A" w14:textId="77777777" w:rsidR="00E23EC6" w:rsidRPr="0044385C" w:rsidRDefault="00E23EC6" w:rsidP="00451831">
            <w:pPr>
              <w:pStyle w:val="TAL"/>
              <w:rPr>
                <w:rFonts w:eastAsia="宋体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04B08D3" w14:textId="77777777" w:rsidR="00E23EC6" w:rsidRDefault="00E23EC6" w:rsidP="00451831">
            <w:pPr>
              <w:pStyle w:val="TAL"/>
              <w:rPr>
                <w:rFonts w:eastAsia="宋体"/>
                <w:lang w:eastAsia="zh-CN"/>
              </w:rPr>
            </w:pPr>
            <w:r w:rsidRPr="00353B15">
              <w:rPr>
                <w:rFonts w:cs="Arial"/>
              </w:rPr>
              <w:sym w:font="Symbol" w:char="F073"/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99E5626" w14:textId="77777777" w:rsidR="00E23EC6" w:rsidRDefault="00E23EC6" w:rsidP="00451831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d</w:t>
            </w:r>
            <w:r>
              <w:rPr>
                <w:rFonts w:eastAsia="宋体"/>
                <w:lang w:eastAsia="zh-CN"/>
              </w:rPr>
              <w:t>B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A5BE54B" w14:textId="77777777" w:rsidR="00E23EC6" w:rsidRDefault="00E23EC6" w:rsidP="00451831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</w:t>
            </w:r>
          </w:p>
        </w:tc>
        <w:tc>
          <w:tcPr>
            <w:tcW w:w="2546" w:type="dxa"/>
            <w:vAlign w:val="center"/>
          </w:tcPr>
          <w:p w14:paraId="427840E4" w14:textId="77777777" w:rsidR="00E23EC6" w:rsidRDefault="00E23EC6" w:rsidP="00451831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</w:t>
            </w:r>
          </w:p>
        </w:tc>
      </w:tr>
      <w:tr w:rsidR="00E23EC6" w:rsidRPr="00C25669" w14:paraId="37C9E3B8" w14:textId="77777777" w:rsidTr="00451831">
        <w:tc>
          <w:tcPr>
            <w:tcW w:w="3681" w:type="dxa"/>
            <w:gridSpan w:val="2"/>
          </w:tcPr>
          <w:p w14:paraId="2F7FAEA5" w14:textId="77777777" w:rsidR="00E23EC6" w:rsidRPr="0044385C" w:rsidRDefault="00E23EC6" w:rsidP="00451831">
            <w:pPr>
              <w:pStyle w:val="TAL"/>
              <w:rPr>
                <w:rFonts w:eastAsia="宋体"/>
              </w:rPr>
            </w:pPr>
            <w:r w:rsidRPr="00741F4F">
              <w:rPr>
                <w:rFonts w:eastAsia="宋体"/>
              </w:rPr>
              <w:t>PDSCH transmission mode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05BC090" w14:textId="77777777" w:rsidR="00E23EC6" w:rsidRPr="0044385C" w:rsidRDefault="00E23EC6" w:rsidP="00451831">
            <w:pPr>
              <w:pStyle w:val="TAC"/>
              <w:rPr>
                <w:rFonts w:eastAsia="宋体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AF73F3C" w14:textId="77777777" w:rsidR="00E23EC6" w:rsidRPr="0044385C" w:rsidRDefault="00E23EC6" w:rsidP="0045183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TM</w:t>
            </w:r>
            <w:r w:rsidRPr="00F66125">
              <w:rPr>
                <w:rFonts w:eastAsia="宋体"/>
              </w:rPr>
              <w:t>4</w:t>
            </w:r>
          </w:p>
        </w:tc>
        <w:tc>
          <w:tcPr>
            <w:tcW w:w="2546" w:type="dxa"/>
            <w:vAlign w:val="center"/>
          </w:tcPr>
          <w:p w14:paraId="2A41C25B" w14:textId="77777777" w:rsidR="00E23EC6" w:rsidRPr="0044385C" w:rsidRDefault="00E23EC6" w:rsidP="0045183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TM</w:t>
            </w:r>
            <w:r w:rsidRPr="0044385C">
              <w:rPr>
                <w:rFonts w:eastAsia="宋体" w:hint="eastAsia"/>
              </w:rPr>
              <w:t>4</w:t>
            </w:r>
          </w:p>
        </w:tc>
      </w:tr>
      <w:tr w:rsidR="00E23EC6" w:rsidRPr="00C25669" w14:paraId="7A057BF5" w14:textId="77777777" w:rsidTr="00451831">
        <w:tc>
          <w:tcPr>
            <w:tcW w:w="3681" w:type="dxa"/>
            <w:gridSpan w:val="2"/>
          </w:tcPr>
          <w:p w14:paraId="5731C855" w14:textId="77777777" w:rsidR="00E23EC6" w:rsidRPr="0044385C" w:rsidRDefault="00E23EC6" w:rsidP="00451831">
            <w:pPr>
              <w:pStyle w:val="TAL"/>
              <w:rPr>
                <w:rFonts w:eastAsia="宋体"/>
              </w:rPr>
            </w:pPr>
            <w:r w:rsidRPr="0044385C">
              <w:rPr>
                <w:rFonts w:eastAsia="宋体"/>
              </w:rPr>
              <w:t xml:space="preserve">PDSCH </w:t>
            </w:r>
            <w:r>
              <w:rPr>
                <w:rFonts w:eastAsia="宋体"/>
              </w:rPr>
              <w:t>loading level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BDF5174" w14:textId="77777777" w:rsidR="00E23EC6" w:rsidRPr="0044385C" w:rsidRDefault="00E23EC6" w:rsidP="00451831">
            <w:pPr>
              <w:pStyle w:val="TAC"/>
              <w:rPr>
                <w:rFonts w:eastAsia="宋体"/>
              </w:rPr>
            </w:pPr>
            <w:r w:rsidRPr="0044385C">
              <w:rPr>
                <w:rFonts w:eastAsia="宋体" w:hint="eastAsia"/>
              </w:rPr>
              <w:t>%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1448A2F" w14:textId="77777777" w:rsidR="00E23EC6" w:rsidRDefault="00E23EC6" w:rsidP="00451831">
            <w:pPr>
              <w:pStyle w:val="TAC"/>
              <w:rPr>
                <w:rFonts w:eastAsia="宋体"/>
              </w:rPr>
            </w:pPr>
            <w:r w:rsidRPr="00E35935">
              <w:rPr>
                <w:rFonts w:eastAsia="宋体"/>
              </w:rPr>
              <w:t>20% probability of occurrence of LTE data transmission in time domain, and full bandwidth allocation in frequency domain</w:t>
            </w:r>
            <w:r>
              <w:rPr>
                <w:rFonts w:eastAsia="宋体"/>
              </w:rPr>
              <w:t xml:space="preserve"> for test 1-1</w:t>
            </w:r>
            <w:r w:rsidRPr="00E35935">
              <w:rPr>
                <w:rFonts w:eastAsia="宋体"/>
              </w:rPr>
              <w:t>.</w:t>
            </w:r>
          </w:p>
          <w:p w14:paraId="2D760C03" w14:textId="77777777" w:rsidR="00E23EC6" w:rsidRPr="0044385C" w:rsidRDefault="00E23EC6" w:rsidP="0045183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10% probability of occurrence of LTE data transmission in time domain, and full bandwidth allocation in frequency domain for test 1-2.</w:t>
            </w:r>
          </w:p>
        </w:tc>
        <w:tc>
          <w:tcPr>
            <w:tcW w:w="2546" w:type="dxa"/>
            <w:vAlign w:val="center"/>
          </w:tcPr>
          <w:p w14:paraId="24B787E3" w14:textId="77777777" w:rsidR="00E23EC6" w:rsidRDefault="00E23EC6" w:rsidP="00451831">
            <w:pPr>
              <w:pStyle w:val="TAC"/>
              <w:rPr>
                <w:rFonts w:eastAsia="宋体"/>
              </w:rPr>
            </w:pPr>
            <w:r w:rsidRPr="00E35935">
              <w:rPr>
                <w:rFonts w:eastAsia="宋体"/>
              </w:rPr>
              <w:t>20% probability of occurrence of LTE data transmission in time domain, and full bandwidth allocation in frequency domain</w:t>
            </w:r>
            <w:r>
              <w:rPr>
                <w:rFonts w:eastAsia="宋体"/>
              </w:rPr>
              <w:t xml:space="preserve"> for test 1-1</w:t>
            </w:r>
            <w:r w:rsidRPr="00E35935">
              <w:rPr>
                <w:rFonts w:eastAsia="宋体"/>
              </w:rPr>
              <w:t>.</w:t>
            </w:r>
          </w:p>
          <w:p w14:paraId="2FE4DD2B" w14:textId="77777777" w:rsidR="00E23EC6" w:rsidRPr="0044385C" w:rsidRDefault="00E23EC6" w:rsidP="0045183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10% probability of occurrence of LTE data transmission in time domain, and full bandwidth allocation in frequency domain for test 1-2.</w:t>
            </w:r>
          </w:p>
        </w:tc>
      </w:tr>
      <w:tr w:rsidR="00E23EC6" w:rsidRPr="00C25669" w14:paraId="5473A7C9" w14:textId="77777777" w:rsidTr="00451831">
        <w:trPr>
          <w:trHeight w:val="482"/>
        </w:trPr>
        <w:tc>
          <w:tcPr>
            <w:tcW w:w="3681" w:type="dxa"/>
            <w:gridSpan w:val="2"/>
          </w:tcPr>
          <w:p w14:paraId="3F714ED4" w14:textId="77777777" w:rsidR="00E23EC6" w:rsidRPr="00C25669" w:rsidRDefault="00E23EC6" w:rsidP="00451831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</w:t>
            </w:r>
            <w:r w:rsidRPr="0044385C">
              <w:rPr>
                <w:rFonts w:eastAsia="宋体"/>
              </w:rPr>
              <w:t>ransmission rank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8E9F959" w14:textId="77777777" w:rsidR="00E23EC6" w:rsidRPr="00C25669" w:rsidRDefault="00E23EC6" w:rsidP="00451831">
            <w:pPr>
              <w:pStyle w:val="TAC"/>
              <w:rPr>
                <w:rFonts w:eastAsia="宋体"/>
              </w:rPr>
            </w:pPr>
            <w:r w:rsidRPr="0044385C">
              <w:rPr>
                <w:rFonts w:eastAsia="宋体"/>
              </w:rPr>
              <w:t>%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30FBF79" w14:textId="77777777" w:rsidR="00E23EC6" w:rsidRPr="00F66125" w:rsidRDefault="00E23EC6" w:rsidP="00451831">
            <w:pPr>
              <w:pStyle w:val="TAC"/>
              <w:rPr>
                <w:rFonts w:eastAsia="宋体"/>
              </w:rPr>
            </w:pPr>
            <w:r w:rsidRPr="00E35935">
              <w:rPr>
                <w:rFonts w:eastAsia="宋体"/>
              </w:rPr>
              <w:t>80% and 20% probability for rank 1 and rank 2 respectively</w:t>
            </w:r>
          </w:p>
        </w:tc>
        <w:tc>
          <w:tcPr>
            <w:tcW w:w="2546" w:type="dxa"/>
            <w:vAlign w:val="center"/>
          </w:tcPr>
          <w:p w14:paraId="4E314D6A" w14:textId="77777777" w:rsidR="00E23EC6" w:rsidRPr="00F66125" w:rsidRDefault="00E23EC6" w:rsidP="00451831">
            <w:pPr>
              <w:pStyle w:val="TAC"/>
              <w:rPr>
                <w:rFonts w:eastAsia="宋体"/>
              </w:rPr>
            </w:pPr>
            <w:r w:rsidRPr="00E35935">
              <w:rPr>
                <w:rFonts w:eastAsia="宋体"/>
              </w:rPr>
              <w:t>80% and 20% probability for rank 1 and rank 2 respectively</w:t>
            </w:r>
          </w:p>
        </w:tc>
      </w:tr>
      <w:tr w:rsidR="00E23EC6" w:rsidRPr="00C25669" w14:paraId="30D8E656" w14:textId="77777777" w:rsidTr="00451831">
        <w:trPr>
          <w:trHeight w:val="482"/>
        </w:trPr>
        <w:tc>
          <w:tcPr>
            <w:tcW w:w="3681" w:type="dxa"/>
            <w:gridSpan w:val="2"/>
          </w:tcPr>
          <w:p w14:paraId="73F8A069" w14:textId="77777777" w:rsidR="00E23EC6" w:rsidRDefault="00E23EC6" w:rsidP="00451831">
            <w:pPr>
              <w:pStyle w:val="TAL"/>
              <w:rPr>
                <w:rFonts w:eastAsia="宋体"/>
              </w:rPr>
            </w:pPr>
            <w:r w:rsidRPr="0044385C">
              <w:rPr>
                <w:rFonts w:eastAsia="宋体"/>
              </w:rPr>
              <w:t>Interference model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42EC68B" w14:textId="77777777" w:rsidR="00E23EC6" w:rsidRPr="0044385C" w:rsidRDefault="00E23EC6" w:rsidP="00451831">
            <w:pPr>
              <w:pStyle w:val="TAC"/>
              <w:rPr>
                <w:rFonts w:eastAsia="宋体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18399A4" w14:textId="4029771A" w:rsidR="00E23EC6" w:rsidRPr="00E35935" w:rsidRDefault="00E23EC6" w:rsidP="00451831">
            <w:pPr>
              <w:pStyle w:val="TAC"/>
              <w:rPr>
                <w:rFonts w:eastAsia="宋体"/>
              </w:rPr>
            </w:pPr>
            <w:r w:rsidRPr="003827D5">
              <w:rPr>
                <w:rFonts w:eastAsia="宋体"/>
              </w:rPr>
              <w:t xml:space="preserve">As specified in clause </w:t>
            </w:r>
            <w:r>
              <w:rPr>
                <w:rFonts w:eastAsia="宋体"/>
              </w:rPr>
              <w:t>B.</w:t>
            </w:r>
            <w:ins w:id="5" w:author="CMCC-shiyuan" w:date="2022-11-02T15:41:00Z">
              <w:r w:rsidR="00CB5CCE">
                <w:rPr>
                  <w:rFonts w:eastAsia="宋体"/>
                </w:rPr>
                <w:t>7</w:t>
              </w:r>
            </w:ins>
            <w:del w:id="6" w:author="CMCC-shiyuan" w:date="2022-11-02T15:41:00Z">
              <w:r w:rsidDel="00CB5CCE">
                <w:rPr>
                  <w:rFonts w:eastAsia="宋体"/>
                </w:rPr>
                <w:delText>x</w:delText>
              </w:r>
            </w:del>
          </w:p>
        </w:tc>
        <w:tc>
          <w:tcPr>
            <w:tcW w:w="2546" w:type="dxa"/>
            <w:vAlign w:val="center"/>
          </w:tcPr>
          <w:p w14:paraId="20A9E592" w14:textId="58BF6887" w:rsidR="00E23EC6" w:rsidRPr="00E35935" w:rsidRDefault="00E23EC6" w:rsidP="00451831">
            <w:pPr>
              <w:pStyle w:val="TAC"/>
              <w:rPr>
                <w:rFonts w:eastAsia="宋体"/>
              </w:rPr>
            </w:pPr>
            <w:r w:rsidRPr="003827D5">
              <w:rPr>
                <w:rFonts w:eastAsia="宋体"/>
              </w:rPr>
              <w:t xml:space="preserve">As specified in clause </w:t>
            </w:r>
            <w:r>
              <w:rPr>
                <w:rFonts w:eastAsia="宋体"/>
              </w:rPr>
              <w:t>B.</w:t>
            </w:r>
            <w:ins w:id="7" w:author="CMCC-shiyuan" w:date="2022-11-02T15:41:00Z">
              <w:r w:rsidR="00CB5CCE">
                <w:rPr>
                  <w:rFonts w:eastAsia="宋体"/>
                </w:rPr>
                <w:t>7</w:t>
              </w:r>
            </w:ins>
            <w:del w:id="8" w:author="CMCC-shiyuan" w:date="2022-11-02T15:41:00Z">
              <w:r w:rsidDel="00CB5CCE">
                <w:rPr>
                  <w:rFonts w:eastAsia="宋体"/>
                </w:rPr>
                <w:delText>x</w:delText>
              </w:r>
            </w:del>
          </w:p>
        </w:tc>
      </w:tr>
      <w:tr w:rsidR="00E23EC6" w:rsidRPr="00C25669" w14:paraId="137DF98E" w14:textId="77777777" w:rsidTr="00451831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31FC" w14:textId="77777777" w:rsidR="00E23EC6" w:rsidRPr="0044385C" w:rsidRDefault="00E23EC6" w:rsidP="00451831">
            <w:pPr>
              <w:pStyle w:val="TAL"/>
              <w:rPr>
                <w:rFonts w:eastAsia="宋体"/>
              </w:rPr>
            </w:pPr>
            <w:r w:rsidRPr="0044385C">
              <w:rPr>
                <w:rFonts w:eastAsia="宋体"/>
              </w:rPr>
              <w:t>Time offset to the serving 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F41A0" w14:textId="77777777" w:rsidR="00E23EC6" w:rsidRPr="00C25669" w:rsidRDefault="00E23EC6" w:rsidP="00451831">
            <w:pPr>
              <w:pStyle w:val="TAC"/>
              <w:rPr>
                <w:rFonts w:eastAsia="宋体"/>
              </w:rPr>
            </w:pPr>
            <w:r w:rsidRPr="0044385C">
              <w:rPr>
                <w:rFonts w:eastAsia="宋体"/>
              </w:rPr>
              <w:t>us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56FFD" w14:textId="77777777" w:rsidR="00E23EC6" w:rsidRDefault="00E23EC6" w:rsidP="00451831">
            <w:pPr>
              <w:pStyle w:val="TAC"/>
              <w:rPr>
                <w:rFonts w:eastAsia="宋体"/>
              </w:rPr>
            </w:pPr>
            <w:r w:rsidRPr="0044385C">
              <w:rPr>
                <w:rFonts w:eastAsia="宋体"/>
              </w:rPr>
              <w:t>3</w:t>
            </w:r>
            <w:r>
              <w:rPr>
                <w:rFonts w:eastAsia="宋体"/>
              </w:rPr>
              <w:t xml:space="preserve"> for test 1-1</w:t>
            </w:r>
          </w:p>
          <w:p w14:paraId="62762715" w14:textId="77777777" w:rsidR="00E23EC6" w:rsidRPr="0044385C" w:rsidRDefault="00E23EC6" w:rsidP="0045183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1.5 for test 1-2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6393A" w14:textId="77777777" w:rsidR="00E23EC6" w:rsidRDefault="00E23EC6" w:rsidP="00451831">
            <w:pPr>
              <w:pStyle w:val="TAC"/>
              <w:rPr>
                <w:rFonts w:eastAsia="宋体"/>
              </w:rPr>
            </w:pPr>
            <w:r w:rsidRPr="0044385C">
              <w:rPr>
                <w:rFonts w:eastAsia="宋体"/>
              </w:rPr>
              <w:t>-1</w:t>
            </w:r>
            <w:r>
              <w:rPr>
                <w:rFonts w:eastAsia="宋体"/>
              </w:rPr>
              <w:t xml:space="preserve"> for test 1-1</w:t>
            </w:r>
          </w:p>
          <w:p w14:paraId="748E55C9" w14:textId="77777777" w:rsidR="00E23EC6" w:rsidRPr="0044385C" w:rsidRDefault="00E23EC6" w:rsidP="0045183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-0.5 for test 1-2</w:t>
            </w:r>
          </w:p>
        </w:tc>
      </w:tr>
      <w:tr w:rsidR="00E23EC6" w:rsidRPr="00C25669" w14:paraId="729E71D6" w14:textId="77777777" w:rsidTr="00451831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8809" w14:textId="77777777" w:rsidR="00E23EC6" w:rsidRPr="0044385C" w:rsidRDefault="00E23EC6" w:rsidP="00451831">
            <w:pPr>
              <w:pStyle w:val="TAL"/>
              <w:rPr>
                <w:rFonts w:eastAsia="宋体"/>
              </w:rPr>
            </w:pPr>
            <w:r w:rsidRPr="0044385C">
              <w:rPr>
                <w:rFonts w:eastAsia="宋体"/>
              </w:rPr>
              <w:t>Frequency offset to the serving 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EBE1A" w14:textId="77777777" w:rsidR="00E23EC6" w:rsidRPr="00C25669" w:rsidRDefault="00E23EC6" w:rsidP="00451831">
            <w:pPr>
              <w:pStyle w:val="TAC"/>
              <w:rPr>
                <w:rFonts w:eastAsia="宋体"/>
              </w:rPr>
            </w:pPr>
            <w:r w:rsidRPr="0044385C">
              <w:rPr>
                <w:rFonts w:eastAsia="宋体"/>
              </w:rPr>
              <w:t>Hz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FB673" w14:textId="77777777" w:rsidR="00E23EC6" w:rsidRPr="0044385C" w:rsidRDefault="00E23EC6" w:rsidP="00451831">
            <w:pPr>
              <w:pStyle w:val="TAC"/>
              <w:rPr>
                <w:rFonts w:eastAsia="宋体"/>
              </w:rPr>
            </w:pPr>
            <w:r w:rsidRPr="0044385C">
              <w:rPr>
                <w:rFonts w:eastAsia="宋体"/>
              </w:rPr>
              <w:t>300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72CCC" w14:textId="77777777" w:rsidR="00E23EC6" w:rsidRPr="0044385C" w:rsidRDefault="00E23EC6" w:rsidP="00451831">
            <w:pPr>
              <w:pStyle w:val="TAC"/>
              <w:rPr>
                <w:rFonts w:eastAsia="宋体"/>
              </w:rPr>
            </w:pPr>
            <w:r w:rsidRPr="0044385C">
              <w:rPr>
                <w:rFonts w:eastAsia="宋体"/>
              </w:rPr>
              <w:t>-100</w:t>
            </w:r>
          </w:p>
        </w:tc>
      </w:tr>
      <w:tr w:rsidR="00E23EC6" w:rsidRPr="00C25669" w14:paraId="07300BF0" w14:textId="77777777" w:rsidTr="00451831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15F4" w14:textId="77777777" w:rsidR="00E23EC6" w:rsidRDefault="00E23EC6" w:rsidP="00451831">
            <w:pPr>
              <w:pStyle w:val="TAL"/>
              <w:rPr>
                <w:lang w:eastAsia="zh-CN"/>
              </w:rPr>
            </w:pPr>
            <w:r w:rsidRPr="0044385C">
              <w:rPr>
                <w:rFonts w:eastAsia="宋体"/>
              </w:rPr>
              <w:t>Propagation conditions and MIMO configuration (Note 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10B2D" w14:textId="77777777" w:rsidR="00E23EC6" w:rsidRPr="00C25669" w:rsidRDefault="00E23EC6" w:rsidP="00451831">
            <w:pPr>
              <w:pStyle w:val="TAC"/>
              <w:rPr>
                <w:rFonts w:eastAsia="宋体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6BFE0" w14:textId="77777777" w:rsidR="00E23EC6" w:rsidRPr="0044385C" w:rsidRDefault="00E23EC6" w:rsidP="00451831">
            <w:pPr>
              <w:pStyle w:val="TAC"/>
              <w:rPr>
                <w:rFonts w:eastAsia="宋体"/>
              </w:rPr>
            </w:pPr>
            <w:r w:rsidRPr="0044385C">
              <w:rPr>
                <w:rFonts w:eastAsia="宋体"/>
              </w:rPr>
              <w:t>TDLA30-10 ULA Low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BB80A" w14:textId="77777777" w:rsidR="00E23EC6" w:rsidRPr="0044385C" w:rsidRDefault="00E23EC6" w:rsidP="00451831">
            <w:pPr>
              <w:pStyle w:val="TAC"/>
              <w:rPr>
                <w:rFonts w:eastAsia="宋体"/>
              </w:rPr>
            </w:pPr>
            <w:r w:rsidRPr="0044385C">
              <w:rPr>
                <w:rFonts w:eastAsia="宋体"/>
              </w:rPr>
              <w:t>TDLA30-10 ULA Low</w:t>
            </w:r>
          </w:p>
        </w:tc>
      </w:tr>
      <w:tr w:rsidR="00E23EC6" w:rsidRPr="00C25669" w14:paraId="126BADE7" w14:textId="77777777" w:rsidTr="00451831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A16B" w14:textId="77777777" w:rsidR="00E23EC6" w:rsidRPr="0044385C" w:rsidRDefault="00E23EC6" w:rsidP="00451831">
            <w:pPr>
              <w:pStyle w:val="TAL"/>
              <w:rPr>
                <w:rFonts w:eastAsia="宋体"/>
              </w:rPr>
            </w:pPr>
            <w:r w:rsidRPr="00E35D69">
              <w:rPr>
                <w:rFonts w:eastAsia="宋体"/>
              </w:rPr>
              <w:t>Precoding granularity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B7EA9" w14:textId="77777777" w:rsidR="00E23EC6" w:rsidRPr="00C25669" w:rsidRDefault="00E23EC6" w:rsidP="00451831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</w:t>
            </w:r>
            <w:r>
              <w:rPr>
                <w:rFonts w:eastAsia="宋体"/>
                <w:lang w:eastAsia="zh-CN"/>
              </w:rPr>
              <w:t>RB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6C561" w14:textId="77777777" w:rsidR="00E23EC6" w:rsidRPr="0044385C" w:rsidRDefault="00E23EC6" w:rsidP="00451831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8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EE59E" w14:textId="77777777" w:rsidR="00E23EC6" w:rsidRPr="0044385C" w:rsidRDefault="00E23EC6" w:rsidP="00451831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8</w:t>
            </w:r>
          </w:p>
        </w:tc>
      </w:tr>
      <w:tr w:rsidR="00E23EC6" w:rsidRPr="00C25669" w14:paraId="788B00E2" w14:textId="77777777" w:rsidTr="00451831"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1FAE" w14:textId="77777777" w:rsidR="00E23EC6" w:rsidRDefault="00E23EC6" w:rsidP="00451831">
            <w:pPr>
              <w:pStyle w:val="TAN"/>
              <w:rPr>
                <w:lang w:eastAsia="zh-CN"/>
              </w:rPr>
            </w:pPr>
            <w:r w:rsidRPr="00C25669">
              <w:rPr>
                <w:lang w:eastAsia="zh-CN"/>
              </w:rPr>
              <w:t>Note 1:</w:t>
            </w:r>
            <w:r w:rsidRPr="00C25669">
              <w:rPr>
                <w:rFonts w:hint="eastAsia"/>
                <w:lang w:eastAsia="zh-CN"/>
              </w:rPr>
              <w:tab/>
            </w:r>
            <w:r>
              <w:rPr>
                <w:lang w:eastAsia="zh-CN"/>
              </w:rPr>
              <w:t>The channel for the LTE interference cells and the serving cell are independent.</w:t>
            </w:r>
          </w:p>
          <w:p w14:paraId="07FB28DC" w14:textId="77777777" w:rsidR="00E23EC6" w:rsidRDefault="00E23EC6" w:rsidP="00451831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2: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rPr>
                <w:rFonts w:hint="eastAsia"/>
                <w:lang w:eastAsia="zh-CN"/>
              </w:rPr>
              <w:tab/>
            </w:r>
            <w:r>
              <w:rPr>
                <w:lang w:eastAsia="zh-CN"/>
              </w:rPr>
              <w:t>No MBSFN is configured on LTE carrier.</w:t>
            </w:r>
          </w:p>
          <w:p w14:paraId="495B40CF" w14:textId="77777777" w:rsidR="00E23EC6" w:rsidRDefault="00E23EC6" w:rsidP="00451831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3:</w:t>
            </w:r>
            <w:r>
              <w:rPr>
                <w:lang w:eastAsia="zh-CN"/>
              </w:rPr>
              <w:tab/>
              <w:t>Network-based CRS interference mitigation is disabled on LTE carrier.</w:t>
            </w:r>
          </w:p>
          <w:p w14:paraId="4CD22A94" w14:textId="77777777" w:rsidR="00E23EC6" w:rsidRDefault="00E23EC6" w:rsidP="00451831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4:</w:t>
            </w:r>
            <w:r w:rsidRPr="00C25669">
              <w:rPr>
                <w:rFonts w:hint="eastAsia"/>
                <w:lang w:eastAsia="zh-CN"/>
              </w:rPr>
              <w:tab/>
            </w:r>
            <w:r>
              <w:rPr>
                <w:lang w:eastAsia="zh-CN"/>
              </w:rPr>
              <w:t>The</w:t>
            </w:r>
            <w:r w:rsidRPr="00805F96">
              <w:rPr>
                <w:lang w:eastAsia="zh-CN"/>
              </w:rPr>
              <w:t xml:space="preserve"> start of transmission of LTE frame is delayed by 2 LTE subframes with respect to the start of transmission of NR frame</w:t>
            </w:r>
          </w:p>
          <w:p w14:paraId="35B84064" w14:textId="77777777" w:rsidR="00E23EC6" w:rsidRPr="00C25669" w:rsidRDefault="00E23EC6" w:rsidP="00451831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5:</w:t>
            </w:r>
            <w:r w:rsidRPr="00C25669">
              <w:rPr>
                <w:rFonts w:hint="eastAsia"/>
                <w:lang w:eastAsia="zh-CN"/>
              </w:rPr>
              <w:tab/>
            </w:r>
            <w:r>
              <w:rPr>
                <w:lang w:eastAsia="zh-CN"/>
              </w:rPr>
              <w:t>Defined in B.6.1</w:t>
            </w:r>
          </w:p>
        </w:tc>
      </w:tr>
    </w:tbl>
    <w:p w14:paraId="07ADE606" w14:textId="77777777" w:rsidR="00E23EC6" w:rsidRDefault="00E23EC6" w:rsidP="00E23EC6">
      <w:pPr>
        <w:rPr>
          <w:rFonts w:eastAsia="宋体"/>
        </w:rPr>
      </w:pPr>
    </w:p>
    <w:p w14:paraId="355E3AD7" w14:textId="5102E7BD" w:rsidR="00E23EC6" w:rsidRDefault="00E23EC6" w:rsidP="00E23EC6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requirements for UE </w:t>
      </w:r>
      <w:r w:rsidRPr="00F94642">
        <w:rPr>
          <w:lang w:eastAsia="zh-CN"/>
        </w:rPr>
        <w:t>capable of performing CRS-IM wit</w:t>
      </w:r>
      <w:r>
        <w:rPr>
          <w:rFonts w:hint="eastAsia"/>
          <w:lang w:eastAsia="zh-CN"/>
        </w:rPr>
        <w:t>h</w:t>
      </w:r>
      <w:r>
        <w:rPr>
          <w:lang w:eastAsia="zh-CN"/>
        </w:rPr>
        <w:t>out</w:t>
      </w:r>
      <w:r w:rsidRPr="00F94642">
        <w:rPr>
          <w:lang w:eastAsia="zh-CN"/>
        </w:rPr>
        <w:t xml:space="preserve"> </w:t>
      </w:r>
      <w:r>
        <w:t xml:space="preserve">the assistance of network </w:t>
      </w:r>
      <w:proofErr w:type="spellStart"/>
      <w:r>
        <w:t>signaling</w:t>
      </w:r>
      <w:proofErr w:type="spellEnd"/>
      <w:r>
        <w:t xml:space="preserve"> on LTE channel bandwidth</w:t>
      </w:r>
      <w:r w:rsidRPr="00F94642">
        <w:rPr>
          <w:lang w:eastAsia="zh-CN"/>
        </w:rPr>
        <w:t xml:space="preserve"> </w:t>
      </w:r>
      <w:r>
        <w:rPr>
          <w:lang w:eastAsia="zh-CN"/>
        </w:rPr>
        <w:t>are specified in Table 5.2.2.2.20-5 with following test procedure:</w:t>
      </w:r>
    </w:p>
    <w:p w14:paraId="3D40F031" w14:textId="04FFDE5A" w:rsidR="00CB5CCE" w:rsidRPr="0074173F" w:rsidRDefault="00E23EC6" w:rsidP="00CB5CCE">
      <w:pPr>
        <w:pStyle w:val="B1"/>
        <w:rPr>
          <w:lang w:eastAsia="zh-CN"/>
        </w:rPr>
      </w:pPr>
      <w:r>
        <w:rPr>
          <w:lang w:eastAsia="zh-CN"/>
        </w:rPr>
        <w:t>1</w:t>
      </w:r>
      <w:r>
        <w:rPr>
          <w:lang w:eastAsia="zh-CN"/>
        </w:rPr>
        <w:tab/>
        <w:t xml:space="preserve">Configure the </w:t>
      </w:r>
      <w:proofErr w:type="spellStart"/>
      <w:r>
        <w:rPr>
          <w:lang w:eastAsia="ja-JP"/>
        </w:rPr>
        <w:t>MeasObjectEUTRA</w:t>
      </w:r>
      <w:proofErr w:type="spellEnd"/>
      <w:r>
        <w:rPr>
          <w:lang w:eastAsia="ja-JP"/>
        </w:rPr>
        <w:t xml:space="preserve"> IE</w:t>
      </w:r>
      <w:ins w:id="9" w:author="CMCC-shiyuan" w:date="2022-11-02T15:41:00Z">
        <w:r w:rsidR="00CB5CCE">
          <w:rPr>
            <w:lang w:eastAsia="ja-JP"/>
          </w:rPr>
          <w:t xml:space="preserve"> </w:t>
        </w:r>
      </w:ins>
    </w:p>
    <w:p w14:paraId="64CA9BCA" w14:textId="77777777" w:rsidR="00E23EC6" w:rsidRDefault="00E23EC6" w:rsidP="00E23EC6">
      <w:pPr>
        <w:pStyle w:val="B1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  <w:t>Configure the measurement gap</w:t>
      </w:r>
    </w:p>
    <w:p w14:paraId="4BC775DD" w14:textId="77777777" w:rsidR="00E23EC6" w:rsidRDefault="00E23EC6" w:rsidP="00E23EC6">
      <w:pPr>
        <w:pStyle w:val="B1"/>
        <w:rPr>
          <w:lang w:eastAsia="zh-CN"/>
        </w:rPr>
      </w:pPr>
      <w:r>
        <w:rPr>
          <w:lang w:eastAsia="zh-CN"/>
        </w:rPr>
        <w:t>3</w:t>
      </w:r>
      <w:r>
        <w:rPr>
          <w:lang w:eastAsia="zh-CN"/>
        </w:rPr>
        <w:tab/>
        <w:t>Schedule the transmission of interference cell</w:t>
      </w:r>
    </w:p>
    <w:p w14:paraId="3E018530" w14:textId="77777777" w:rsidR="00E23EC6" w:rsidRDefault="00E23EC6" w:rsidP="00E23EC6">
      <w:pPr>
        <w:pStyle w:val="B1"/>
        <w:rPr>
          <w:lang w:eastAsia="zh-CN"/>
        </w:rPr>
      </w:pPr>
      <w:r>
        <w:rPr>
          <w:lang w:eastAsia="zh-CN"/>
        </w:rPr>
        <w:t>4</w:t>
      </w:r>
      <w:r>
        <w:rPr>
          <w:lang w:eastAsia="zh-CN"/>
        </w:rPr>
        <w:tab/>
        <w:t>Extra time = 4640ms</w:t>
      </w:r>
    </w:p>
    <w:p w14:paraId="5B5F5D79" w14:textId="77777777" w:rsidR="00E23EC6" w:rsidRDefault="00E23EC6" w:rsidP="00E23EC6">
      <w:pPr>
        <w:pStyle w:val="B1"/>
        <w:rPr>
          <w:lang w:eastAsia="zh-CN"/>
        </w:rPr>
      </w:pPr>
      <w:r>
        <w:rPr>
          <w:lang w:eastAsia="zh-CN"/>
        </w:rPr>
        <w:t>5</w:t>
      </w:r>
      <w:r>
        <w:rPr>
          <w:lang w:eastAsia="zh-CN"/>
        </w:rPr>
        <w:tab/>
        <w:t>Schedule NR PDSCH transmission after Extra time</w:t>
      </w:r>
    </w:p>
    <w:p w14:paraId="7491DF65" w14:textId="77777777" w:rsidR="00E23EC6" w:rsidRDefault="00E23EC6" w:rsidP="00E23EC6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network configures an inter-RAT LTE measurement object of the interfering cells to the tested UE. Inter-RAT measurement is configured at the beginning of the test and applied throughout the test with gap pattern configurations </w:t>
      </w:r>
      <w:r>
        <w:rPr>
          <w:rFonts w:eastAsia="宋体"/>
          <w:lang w:eastAsia="zh-CN"/>
        </w:rPr>
        <w:lastRenderedPageBreak/>
        <w:t xml:space="preserve">according to Table 5.2.2.2.20-4. PDSCH is not scheduled and throughput is not counted during 4.64s after the beginning of test. PDSCH is not scheduled in the measurement gaps. </w:t>
      </w:r>
    </w:p>
    <w:p w14:paraId="1B3409E0" w14:textId="77777777" w:rsidR="00E23EC6" w:rsidRDefault="00E23EC6" w:rsidP="00E23EC6">
      <w:pPr>
        <w:pStyle w:val="TH"/>
      </w:pPr>
      <w:r>
        <w:t>Table 5.2.2.2.</w:t>
      </w:r>
      <w:r>
        <w:rPr>
          <w:lang w:eastAsia="zh-CN"/>
        </w:rPr>
        <w:t>20</w:t>
      </w:r>
      <w:r>
        <w:t>-4</w:t>
      </w:r>
      <w:r>
        <w:rPr>
          <w:lang w:eastAsia="zh-CN"/>
        </w:rPr>
        <w:t xml:space="preserve">: Measurement </w:t>
      </w:r>
      <w:r>
        <w:t xml:space="preserve">Gap configurations </w:t>
      </w:r>
    </w:p>
    <w:tbl>
      <w:tblPr>
        <w:tblW w:w="7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3"/>
        <w:gridCol w:w="711"/>
        <w:gridCol w:w="2403"/>
      </w:tblGrid>
      <w:tr w:rsidR="00E23EC6" w14:paraId="4C980DDA" w14:textId="77777777" w:rsidTr="00451831">
        <w:trPr>
          <w:jc w:val="center"/>
        </w:trPr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B844F" w14:textId="77777777" w:rsidR="00E23EC6" w:rsidRDefault="00E23EC6" w:rsidP="00451831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Parameter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F8B70" w14:textId="77777777" w:rsidR="00E23EC6" w:rsidRDefault="00E23EC6" w:rsidP="00451831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Unit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51F21" w14:textId="77777777" w:rsidR="00E23EC6" w:rsidRDefault="00E23EC6" w:rsidP="00451831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Value</w:t>
            </w:r>
          </w:p>
        </w:tc>
      </w:tr>
      <w:tr w:rsidR="00E23EC6" w14:paraId="24C4D45E" w14:textId="77777777" w:rsidTr="00451831">
        <w:trPr>
          <w:jc w:val="center"/>
        </w:trPr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84E5F" w14:textId="77777777" w:rsidR="00E23EC6" w:rsidRDefault="00E23EC6" w:rsidP="00451831">
            <w:pPr>
              <w:pStyle w:val="TAL"/>
              <w:rPr>
                <w:rFonts w:cs="Arial"/>
              </w:rPr>
            </w:pPr>
            <w:r>
              <w:rPr>
                <w:rFonts w:eastAsia="宋体"/>
              </w:rPr>
              <w:t>Measurement Gap Length (</w:t>
            </w:r>
            <w:proofErr w:type="spellStart"/>
            <w:r>
              <w:rPr>
                <w:rFonts w:eastAsia="宋体"/>
              </w:rPr>
              <w:t>mgl</w:t>
            </w:r>
            <w:proofErr w:type="spellEnd"/>
            <w:r>
              <w:rPr>
                <w:rFonts w:eastAsia="宋体"/>
              </w:rPr>
              <w:t>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354BF" w14:textId="77777777" w:rsidR="00E23EC6" w:rsidRDefault="00E23EC6" w:rsidP="00451831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ms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7131C" w14:textId="77777777" w:rsidR="00E23EC6" w:rsidRDefault="00E23EC6" w:rsidP="00451831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</w:t>
            </w:r>
          </w:p>
        </w:tc>
      </w:tr>
      <w:tr w:rsidR="00E23EC6" w14:paraId="75CCD33A" w14:textId="77777777" w:rsidTr="00451831">
        <w:trPr>
          <w:jc w:val="center"/>
        </w:trPr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3E0A8" w14:textId="77777777" w:rsidR="00E23EC6" w:rsidRDefault="00E23EC6" w:rsidP="0045183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Measurement Gap Repetition Period (</w:t>
            </w:r>
            <w:proofErr w:type="spellStart"/>
            <w:r>
              <w:rPr>
                <w:rFonts w:eastAsia="宋体"/>
                <w:lang w:eastAsia="zh-CN"/>
              </w:rPr>
              <w:t>mgrp</w:t>
            </w:r>
            <w:proofErr w:type="spellEnd"/>
            <w:r>
              <w:rPr>
                <w:rFonts w:eastAsia="宋体"/>
                <w:lang w:eastAsia="zh-CN"/>
              </w:rPr>
              <w:t>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E63F3" w14:textId="77777777" w:rsidR="00E23EC6" w:rsidRDefault="00E23EC6" w:rsidP="0045183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ms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D2FBB" w14:textId="77777777" w:rsidR="00E23EC6" w:rsidRDefault="00E23EC6" w:rsidP="00451831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40</w:t>
            </w:r>
          </w:p>
        </w:tc>
      </w:tr>
      <w:tr w:rsidR="00E23EC6" w14:paraId="15D867E5" w14:textId="77777777" w:rsidTr="00451831">
        <w:trPr>
          <w:jc w:val="center"/>
        </w:trPr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03E0C" w14:textId="77777777" w:rsidR="00E23EC6" w:rsidRDefault="00E23EC6" w:rsidP="0045183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Gap offset (</w:t>
            </w:r>
            <w:proofErr w:type="spellStart"/>
            <w:r>
              <w:rPr>
                <w:rFonts w:eastAsia="宋体"/>
                <w:lang w:eastAsia="zh-CN"/>
              </w:rPr>
              <w:t>gapoffset</w:t>
            </w:r>
            <w:proofErr w:type="spellEnd"/>
            <w:r>
              <w:rPr>
                <w:rFonts w:eastAsia="宋体"/>
                <w:lang w:eastAsia="zh-CN"/>
              </w:rPr>
              <w:t>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93471" w14:textId="77777777" w:rsidR="00E23EC6" w:rsidRDefault="00E23EC6" w:rsidP="00451831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ms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DA3F9" w14:textId="77777777" w:rsidR="00E23EC6" w:rsidRDefault="00E23EC6" w:rsidP="00451831">
            <w:pPr>
              <w:pStyle w:val="TAC"/>
              <w:rPr>
                <w:rFonts w:eastAsia="宋体"/>
                <w:lang w:eastAsia="zh-CN"/>
              </w:rPr>
            </w:pPr>
            <w:del w:id="10" w:author="CMCC-shiyuan" w:date="2022-11-02T15:42:00Z">
              <w:r w:rsidDel="00CB5CCE">
                <w:rPr>
                  <w:rFonts w:eastAsia="宋体"/>
                  <w:lang w:eastAsia="zh-CN"/>
                </w:rPr>
                <w:delText>[</w:delText>
              </w:r>
            </w:del>
            <w:r>
              <w:rPr>
                <w:rFonts w:eastAsia="宋体"/>
                <w:lang w:eastAsia="zh-CN"/>
              </w:rPr>
              <w:t>1</w:t>
            </w:r>
            <w:del w:id="11" w:author="CMCC-shiyuan" w:date="2022-11-02T15:42:00Z">
              <w:r w:rsidDel="00CB5CCE">
                <w:rPr>
                  <w:rFonts w:eastAsia="宋体"/>
                  <w:lang w:eastAsia="zh-CN"/>
                </w:rPr>
                <w:delText>]</w:delText>
              </w:r>
            </w:del>
          </w:p>
        </w:tc>
      </w:tr>
      <w:tr w:rsidR="00E23EC6" w14:paraId="3BEB5A38" w14:textId="77777777" w:rsidTr="00451831">
        <w:trPr>
          <w:jc w:val="center"/>
        </w:trPr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666E7" w14:textId="77777777" w:rsidR="00E23EC6" w:rsidRDefault="00E23EC6" w:rsidP="00451831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Measurement gap tim</w:t>
            </w:r>
            <w:del w:id="12" w:author="CMCC-shiyuan" w:date="2022-11-02T16:02:00Z">
              <w:r w:rsidDel="00B061AC">
                <w:rPr>
                  <w:rFonts w:eastAsia="宋体"/>
                </w:rPr>
                <w:delText>e</w:delText>
              </w:r>
            </w:del>
            <w:r>
              <w:rPr>
                <w:rFonts w:eastAsia="宋体"/>
              </w:rPr>
              <w:t>ing advance (</w:t>
            </w:r>
            <w:proofErr w:type="spellStart"/>
            <w:r>
              <w:rPr>
                <w:rFonts w:eastAsia="宋体"/>
              </w:rPr>
              <w:t>mgta</w:t>
            </w:r>
            <w:proofErr w:type="spellEnd"/>
            <w:r>
              <w:rPr>
                <w:rFonts w:eastAsia="宋体"/>
              </w:rPr>
              <w:t>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673ED" w14:textId="77777777" w:rsidR="00E23EC6" w:rsidRDefault="00E23EC6" w:rsidP="00451831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ms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A13EE" w14:textId="77777777" w:rsidR="00E23EC6" w:rsidRDefault="00E23EC6" w:rsidP="0045183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</w:tr>
    </w:tbl>
    <w:p w14:paraId="44B54C9F" w14:textId="77777777" w:rsidR="00CB5CCE" w:rsidRPr="000D0851" w:rsidRDefault="00CB5CCE" w:rsidP="00E23EC6">
      <w:pPr>
        <w:rPr>
          <w:lang w:eastAsia="zh-CN"/>
        </w:rPr>
      </w:pPr>
    </w:p>
    <w:p w14:paraId="08A05643" w14:textId="00F7BFA7" w:rsidR="00E23EC6" w:rsidRPr="00C25669" w:rsidRDefault="00E23EC6" w:rsidP="00E23EC6">
      <w:pPr>
        <w:pStyle w:val="TH"/>
      </w:pPr>
      <w:r w:rsidRPr="00C25669">
        <w:t>Table</w:t>
      </w:r>
      <w:r>
        <w:t xml:space="preserve"> </w:t>
      </w:r>
      <w:r w:rsidRPr="00C25669">
        <w:t>5.2.</w:t>
      </w:r>
      <w:r>
        <w:t>2</w:t>
      </w:r>
      <w:r w:rsidRPr="00C25669">
        <w:t>.</w:t>
      </w:r>
      <w:r>
        <w:t>2</w:t>
      </w:r>
      <w:r w:rsidRPr="00C25669">
        <w:t>.</w:t>
      </w:r>
      <w:r>
        <w:t>20</w:t>
      </w:r>
      <w:r w:rsidRPr="00C25669">
        <w:t>-</w:t>
      </w:r>
      <w:r>
        <w:t>5</w:t>
      </w:r>
      <w:r w:rsidRPr="00C25669">
        <w:t xml:space="preserve">: Minimum performance for Rank </w:t>
      </w:r>
      <w:r>
        <w:t xml:space="preserve">1 without the assistance of network </w:t>
      </w:r>
      <w:proofErr w:type="spellStart"/>
      <w:r>
        <w:t>signaling</w:t>
      </w:r>
      <w:proofErr w:type="spellEnd"/>
      <w:r>
        <w:t xml:space="preserve"> on LTE channel bandwidth</w:t>
      </w:r>
    </w:p>
    <w:tbl>
      <w:tblPr>
        <w:tblW w:w="51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867"/>
        <w:gridCol w:w="1267"/>
        <w:gridCol w:w="1366"/>
        <w:gridCol w:w="1176"/>
        <w:gridCol w:w="951"/>
      </w:tblGrid>
      <w:tr w:rsidR="00E23EC6" w:rsidRPr="00C25669" w14:paraId="7EF7D024" w14:textId="77777777" w:rsidTr="00451831">
        <w:trPr>
          <w:trHeight w:val="355"/>
          <w:jc w:val="center"/>
        </w:trPr>
        <w:tc>
          <w:tcPr>
            <w:tcW w:w="329" w:type="pct"/>
            <w:vMerge w:val="restart"/>
            <w:shd w:val="clear" w:color="auto" w:fill="FFFFFF"/>
            <w:vAlign w:val="center"/>
          </w:tcPr>
          <w:p w14:paraId="0A1A0DE0" w14:textId="77777777" w:rsidR="00E23EC6" w:rsidRPr="00C25669" w:rsidRDefault="00E23EC6" w:rsidP="00451831">
            <w:pPr>
              <w:pStyle w:val="TAH"/>
              <w:jc w:val="left"/>
            </w:pPr>
            <w:r w:rsidRPr="00C25669">
              <w:t>Test num.</w:t>
            </w:r>
          </w:p>
        </w:tc>
        <w:tc>
          <w:tcPr>
            <w:tcW w:w="561" w:type="pct"/>
            <w:vMerge w:val="restart"/>
            <w:shd w:val="clear" w:color="auto" w:fill="FFFFFF"/>
            <w:vAlign w:val="center"/>
          </w:tcPr>
          <w:p w14:paraId="2493136F" w14:textId="77777777" w:rsidR="00E23EC6" w:rsidRPr="00C25669" w:rsidRDefault="00E23EC6" w:rsidP="00451831">
            <w:pPr>
              <w:pStyle w:val="TAH"/>
            </w:pPr>
            <w:r w:rsidRPr="00C25669">
              <w:t>Reference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t>channel</w:t>
            </w:r>
          </w:p>
        </w:tc>
        <w:tc>
          <w:tcPr>
            <w:tcW w:w="578" w:type="pct"/>
            <w:vMerge w:val="restart"/>
            <w:shd w:val="clear" w:color="auto" w:fill="FFFFFF"/>
            <w:vAlign w:val="center"/>
          </w:tcPr>
          <w:p w14:paraId="395D409F" w14:textId="77777777" w:rsidR="00E23EC6" w:rsidRPr="00C25669" w:rsidRDefault="00E23EC6" w:rsidP="00451831">
            <w:pPr>
              <w:pStyle w:val="TAH"/>
            </w:pPr>
            <w:r w:rsidRPr="00C25669">
              <w:t>Bandwidth (MHz) / Subcarrier spacing (kHz)</w:t>
            </w:r>
          </w:p>
        </w:tc>
        <w:tc>
          <w:tcPr>
            <w:tcW w:w="599" w:type="pct"/>
            <w:vMerge w:val="restart"/>
            <w:shd w:val="clear" w:color="auto" w:fill="FFFFFF"/>
            <w:vAlign w:val="center"/>
          </w:tcPr>
          <w:p w14:paraId="4984EF8C" w14:textId="77777777" w:rsidR="00E23EC6" w:rsidRPr="00C25669" w:rsidRDefault="00E23EC6" w:rsidP="00451831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476" w:type="pct"/>
            <w:vMerge w:val="restart"/>
            <w:shd w:val="clear" w:color="auto" w:fill="FFFFFF"/>
            <w:vAlign w:val="center"/>
          </w:tcPr>
          <w:p w14:paraId="0BE6BB42" w14:textId="77777777" w:rsidR="00E23EC6" w:rsidRPr="00C25669" w:rsidRDefault="00E23EC6" w:rsidP="00451831">
            <w:pPr>
              <w:pStyle w:val="TAH"/>
            </w:pPr>
            <w:r>
              <w:t>TDD UL-DL pattern</w:t>
            </w:r>
          </w:p>
        </w:tc>
        <w:tc>
          <w:tcPr>
            <w:tcW w:w="645" w:type="pct"/>
            <w:vMerge w:val="restart"/>
            <w:shd w:val="clear" w:color="auto" w:fill="FFFFFF"/>
            <w:vAlign w:val="center"/>
          </w:tcPr>
          <w:p w14:paraId="2DAA8DF2" w14:textId="77777777" w:rsidR="00E23EC6" w:rsidRPr="00C25669" w:rsidRDefault="00E23EC6" w:rsidP="00451831">
            <w:pPr>
              <w:pStyle w:val="TAH"/>
              <w:rPr>
                <w:lang w:eastAsia="zh-CN"/>
              </w:rPr>
            </w:pPr>
            <w:r w:rsidRPr="00C25669">
              <w:t>Propagation condition</w:t>
            </w:r>
            <w:r w:rsidRPr="00C25669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695" w:type="pct"/>
            <w:vMerge w:val="restart"/>
            <w:shd w:val="clear" w:color="auto" w:fill="FFFFFF"/>
            <w:vAlign w:val="center"/>
          </w:tcPr>
          <w:p w14:paraId="031454E2" w14:textId="77777777" w:rsidR="00E23EC6" w:rsidRPr="00C25669" w:rsidRDefault="00E23EC6" w:rsidP="00451831">
            <w:pPr>
              <w:pStyle w:val="TAH"/>
            </w:pPr>
            <w:r w:rsidRPr="00C25669">
              <w:t>Correlation matrix and antenna configuration</w:t>
            </w:r>
          </w:p>
        </w:tc>
        <w:tc>
          <w:tcPr>
            <w:tcW w:w="1116" w:type="pct"/>
            <w:gridSpan w:val="2"/>
            <w:shd w:val="clear" w:color="auto" w:fill="FFFFFF"/>
            <w:vAlign w:val="center"/>
          </w:tcPr>
          <w:p w14:paraId="3E091F05" w14:textId="77777777" w:rsidR="00E23EC6" w:rsidRPr="00C25669" w:rsidRDefault="00E23EC6" w:rsidP="00451831">
            <w:pPr>
              <w:pStyle w:val="TAH"/>
            </w:pPr>
            <w:r w:rsidRPr="00C25669">
              <w:t>Reference value</w:t>
            </w:r>
          </w:p>
        </w:tc>
      </w:tr>
      <w:tr w:rsidR="00E23EC6" w:rsidRPr="00C25669" w14:paraId="48A3236E" w14:textId="77777777" w:rsidTr="00451831">
        <w:trPr>
          <w:trHeight w:val="355"/>
          <w:jc w:val="center"/>
        </w:trPr>
        <w:tc>
          <w:tcPr>
            <w:tcW w:w="329" w:type="pct"/>
            <w:vMerge/>
            <w:shd w:val="clear" w:color="auto" w:fill="FFFFFF"/>
            <w:vAlign w:val="center"/>
          </w:tcPr>
          <w:p w14:paraId="03F8F74F" w14:textId="77777777" w:rsidR="00E23EC6" w:rsidRPr="00C25669" w:rsidRDefault="00E23EC6" w:rsidP="00451831">
            <w:pPr>
              <w:pStyle w:val="TAH"/>
            </w:pPr>
          </w:p>
        </w:tc>
        <w:tc>
          <w:tcPr>
            <w:tcW w:w="561" w:type="pct"/>
            <w:vMerge/>
            <w:shd w:val="clear" w:color="auto" w:fill="FFFFFF"/>
            <w:vAlign w:val="center"/>
          </w:tcPr>
          <w:p w14:paraId="0134397E" w14:textId="77777777" w:rsidR="00E23EC6" w:rsidRPr="00C25669" w:rsidRDefault="00E23EC6" w:rsidP="00451831">
            <w:pPr>
              <w:pStyle w:val="TAH"/>
            </w:pPr>
          </w:p>
        </w:tc>
        <w:tc>
          <w:tcPr>
            <w:tcW w:w="578" w:type="pct"/>
            <w:vMerge/>
            <w:shd w:val="clear" w:color="auto" w:fill="FFFFFF"/>
          </w:tcPr>
          <w:p w14:paraId="4B8E3532" w14:textId="77777777" w:rsidR="00E23EC6" w:rsidRPr="00C25669" w:rsidRDefault="00E23EC6" w:rsidP="00451831">
            <w:pPr>
              <w:pStyle w:val="TAH"/>
            </w:pPr>
          </w:p>
        </w:tc>
        <w:tc>
          <w:tcPr>
            <w:tcW w:w="599" w:type="pct"/>
            <w:vMerge/>
            <w:shd w:val="clear" w:color="auto" w:fill="FFFFFF"/>
          </w:tcPr>
          <w:p w14:paraId="299B8F44" w14:textId="77777777" w:rsidR="00E23EC6" w:rsidRPr="00C25669" w:rsidRDefault="00E23EC6" w:rsidP="00451831">
            <w:pPr>
              <w:pStyle w:val="TAH"/>
            </w:pPr>
          </w:p>
        </w:tc>
        <w:tc>
          <w:tcPr>
            <w:tcW w:w="476" w:type="pct"/>
            <w:vMerge/>
            <w:shd w:val="clear" w:color="auto" w:fill="FFFFFF"/>
          </w:tcPr>
          <w:p w14:paraId="4FD3E950" w14:textId="77777777" w:rsidR="00E23EC6" w:rsidRPr="00C25669" w:rsidRDefault="00E23EC6" w:rsidP="00451831">
            <w:pPr>
              <w:pStyle w:val="TAH"/>
            </w:pPr>
          </w:p>
        </w:tc>
        <w:tc>
          <w:tcPr>
            <w:tcW w:w="645" w:type="pct"/>
            <w:vMerge/>
            <w:shd w:val="clear" w:color="auto" w:fill="FFFFFF"/>
            <w:vAlign w:val="center"/>
          </w:tcPr>
          <w:p w14:paraId="0FAA7217" w14:textId="77777777" w:rsidR="00E23EC6" w:rsidRPr="00C25669" w:rsidRDefault="00E23EC6" w:rsidP="00451831">
            <w:pPr>
              <w:pStyle w:val="TAH"/>
            </w:pPr>
          </w:p>
        </w:tc>
        <w:tc>
          <w:tcPr>
            <w:tcW w:w="695" w:type="pct"/>
            <w:vMerge/>
            <w:shd w:val="clear" w:color="auto" w:fill="FFFFFF"/>
            <w:vAlign w:val="center"/>
          </w:tcPr>
          <w:p w14:paraId="18E78F89" w14:textId="77777777" w:rsidR="00E23EC6" w:rsidRPr="00C25669" w:rsidRDefault="00E23EC6" w:rsidP="00451831">
            <w:pPr>
              <w:pStyle w:val="TAH"/>
            </w:pPr>
          </w:p>
        </w:tc>
        <w:tc>
          <w:tcPr>
            <w:tcW w:w="599" w:type="pct"/>
            <w:shd w:val="clear" w:color="auto" w:fill="FFFFFF"/>
            <w:vAlign w:val="center"/>
          </w:tcPr>
          <w:p w14:paraId="067A3092" w14:textId="77777777" w:rsidR="00E23EC6" w:rsidRDefault="00E23EC6" w:rsidP="00451831">
            <w:pPr>
              <w:pStyle w:val="TAH"/>
            </w:pPr>
            <w:r>
              <w:t>Fraction of</w:t>
            </w:r>
          </w:p>
          <w:p w14:paraId="18A6148D" w14:textId="77777777" w:rsidR="00E23EC6" w:rsidRDefault="00E23EC6" w:rsidP="00451831">
            <w:pPr>
              <w:pStyle w:val="TAH"/>
            </w:pPr>
            <w:r>
              <w:t>maximum</w:t>
            </w:r>
          </w:p>
          <w:p w14:paraId="366F31F3" w14:textId="77777777" w:rsidR="00E23EC6" w:rsidRDefault="00E23EC6" w:rsidP="00451831">
            <w:pPr>
              <w:pStyle w:val="TAH"/>
            </w:pPr>
            <w:r>
              <w:t>throughput</w:t>
            </w:r>
          </w:p>
          <w:p w14:paraId="62DC111D" w14:textId="77777777" w:rsidR="00E23EC6" w:rsidRPr="00C25669" w:rsidRDefault="00E23EC6" w:rsidP="00451831">
            <w:pPr>
              <w:pStyle w:val="TAH"/>
            </w:pPr>
            <w:r>
              <w:t>(%)</w:t>
            </w:r>
          </w:p>
        </w:tc>
        <w:tc>
          <w:tcPr>
            <w:tcW w:w="518" w:type="pct"/>
            <w:shd w:val="clear" w:color="auto" w:fill="FFFFFF"/>
            <w:vAlign w:val="center"/>
          </w:tcPr>
          <w:p w14:paraId="2F897D92" w14:textId="77777777" w:rsidR="00E23EC6" w:rsidRPr="00C25669" w:rsidRDefault="00E23EC6" w:rsidP="00451831">
            <w:pPr>
              <w:pStyle w:val="TAH"/>
            </w:pPr>
            <w:r w:rsidRPr="00C25669">
              <w:t>SNR (dB)</w:t>
            </w:r>
          </w:p>
        </w:tc>
      </w:tr>
      <w:tr w:rsidR="00E23EC6" w:rsidRPr="00C25669" w14:paraId="3BFF7F16" w14:textId="77777777" w:rsidTr="00451831">
        <w:trPr>
          <w:trHeight w:val="180"/>
          <w:jc w:val="center"/>
        </w:trPr>
        <w:tc>
          <w:tcPr>
            <w:tcW w:w="329" w:type="pct"/>
            <w:shd w:val="clear" w:color="auto" w:fill="FFFFFF"/>
            <w:vAlign w:val="center"/>
          </w:tcPr>
          <w:p w14:paraId="35930130" w14:textId="77777777" w:rsidR="00E23EC6" w:rsidRPr="00C25669" w:rsidRDefault="00E23EC6" w:rsidP="0045183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1-1</w:t>
            </w:r>
          </w:p>
        </w:tc>
        <w:tc>
          <w:tcPr>
            <w:tcW w:w="561" w:type="pct"/>
            <w:shd w:val="clear" w:color="auto" w:fill="FFFFFF"/>
            <w:vAlign w:val="center"/>
          </w:tcPr>
          <w:p w14:paraId="63A15A30" w14:textId="77777777" w:rsidR="00E23EC6" w:rsidRPr="00C25669" w:rsidRDefault="00E23EC6" w:rsidP="00451831">
            <w:pPr>
              <w:pStyle w:val="TAC"/>
              <w:rPr>
                <w:rFonts w:eastAsia="宋体"/>
              </w:rPr>
            </w:pPr>
            <w:proofErr w:type="gramStart"/>
            <w:r w:rsidRPr="00A96802">
              <w:rPr>
                <w:rFonts w:eastAsia="宋体"/>
              </w:rPr>
              <w:t>R.PDSCH</w:t>
            </w:r>
            <w:proofErr w:type="gramEnd"/>
            <w:r w:rsidRPr="00A96802">
              <w:rPr>
                <w:rFonts w:eastAsia="宋体"/>
              </w:rPr>
              <w:t>.1-4.</w:t>
            </w:r>
            <w:r>
              <w:rPr>
                <w:rFonts w:eastAsia="宋体"/>
              </w:rPr>
              <w:t>2</w:t>
            </w:r>
            <w:r w:rsidRPr="00A96802">
              <w:rPr>
                <w:rFonts w:eastAsia="宋体"/>
              </w:rPr>
              <w:t xml:space="preserve"> TDD</w:t>
            </w:r>
            <w:r w:rsidRPr="0010045C" w:rsidDel="007F5E39"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578" w:type="pct"/>
            <w:shd w:val="clear" w:color="auto" w:fill="FFFFFF"/>
            <w:vAlign w:val="center"/>
          </w:tcPr>
          <w:p w14:paraId="400DD5C7" w14:textId="77777777" w:rsidR="00E23EC6" w:rsidRPr="00C25669" w:rsidRDefault="00E23EC6" w:rsidP="0045183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20</w:t>
            </w:r>
            <w:r w:rsidRPr="00C25669">
              <w:rPr>
                <w:rFonts w:eastAsia="宋体"/>
              </w:rPr>
              <w:t xml:space="preserve"> / 15</w:t>
            </w:r>
          </w:p>
        </w:tc>
        <w:tc>
          <w:tcPr>
            <w:tcW w:w="599" w:type="pct"/>
            <w:shd w:val="clear" w:color="auto" w:fill="FFFFFF"/>
            <w:vAlign w:val="center"/>
          </w:tcPr>
          <w:p w14:paraId="6DCF142C" w14:textId="77777777" w:rsidR="00E23EC6" w:rsidRPr="00C25669" w:rsidRDefault="00E23EC6" w:rsidP="0045183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16QAM</w:t>
            </w:r>
            <w:r w:rsidRPr="00C25669">
              <w:rPr>
                <w:rFonts w:eastAsia="宋体"/>
              </w:rPr>
              <w:t>, 0.</w:t>
            </w:r>
            <w:r>
              <w:rPr>
                <w:rFonts w:eastAsia="宋体"/>
              </w:rPr>
              <w:t>48</w:t>
            </w:r>
          </w:p>
        </w:tc>
        <w:tc>
          <w:tcPr>
            <w:tcW w:w="476" w:type="pct"/>
            <w:shd w:val="clear" w:color="auto" w:fill="FFFFFF"/>
            <w:vAlign w:val="center"/>
          </w:tcPr>
          <w:p w14:paraId="3C45D6DE" w14:textId="77777777" w:rsidR="00E23EC6" w:rsidRPr="00AE2788" w:rsidRDefault="00E23EC6" w:rsidP="00451831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F</w:t>
            </w:r>
            <w:r>
              <w:rPr>
                <w:rFonts w:eastAsia="宋体"/>
                <w:lang w:eastAsia="zh-CN"/>
              </w:rPr>
              <w:t>R1.15-1</w:t>
            </w:r>
          </w:p>
        </w:tc>
        <w:tc>
          <w:tcPr>
            <w:tcW w:w="645" w:type="pct"/>
            <w:shd w:val="clear" w:color="auto" w:fill="FFFFFF"/>
            <w:vAlign w:val="center"/>
          </w:tcPr>
          <w:p w14:paraId="5E50D84A" w14:textId="77777777" w:rsidR="00E23EC6" w:rsidRPr="00C25669" w:rsidRDefault="00E23EC6" w:rsidP="00451831">
            <w:pPr>
              <w:pStyle w:val="TAC"/>
              <w:rPr>
                <w:rFonts w:eastAsia="宋体"/>
              </w:rPr>
            </w:pPr>
            <w:r w:rsidRPr="00AE2788">
              <w:rPr>
                <w:rFonts w:eastAsia="宋体"/>
              </w:rPr>
              <w:t>TDLA30-10</w:t>
            </w:r>
            <w:r>
              <w:rPr>
                <w:rFonts w:eastAsia="宋体"/>
              </w:rPr>
              <w:t xml:space="preserve"> </w:t>
            </w:r>
          </w:p>
        </w:tc>
        <w:tc>
          <w:tcPr>
            <w:tcW w:w="695" w:type="pct"/>
            <w:shd w:val="clear" w:color="auto" w:fill="FFFFFF"/>
            <w:vAlign w:val="center"/>
          </w:tcPr>
          <w:p w14:paraId="5E868053" w14:textId="77777777" w:rsidR="00E23EC6" w:rsidRPr="001977C1" w:rsidRDefault="00E23EC6" w:rsidP="00451831">
            <w:pPr>
              <w:pStyle w:val="TAC"/>
              <w:rPr>
                <w:rFonts w:eastAsia="宋体"/>
                <w:lang w:val="en-US"/>
              </w:rPr>
            </w:pPr>
            <w:r w:rsidRPr="00191390">
              <w:rPr>
                <w:rFonts w:eastAsia="宋体"/>
              </w:rPr>
              <w:t>4</w:t>
            </w:r>
            <w:r>
              <w:rPr>
                <w:rFonts w:eastAsia="宋体"/>
              </w:rPr>
              <w:t>x2</w:t>
            </w:r>
            <w:r w:rsidRPr="00BB5DE3">
              <w:rPr>
                <w:rFonts w:eastAsia="宋体"/>
              </w:rPr>
              <w:t xml:space="preserve">, ULA Low </w:t>
            </w:r>
          </w:p>
        </w:tc>
        <w:tc>
          <w:tcPr>
            <w:tcW w:w="599" w:type="pct"/>
            <w:shd w:val="clear" w:color="auto" w:fill="FFFFFF"/>
            <w:vAlign w:val="center"/>
          </w:tcPr>
          <w:p w14:paraId="68F5CA24" w14:textId="77777777" w:rsidR="00E23EC6" w:rsidRPr="00C25669" w:rsidRDefault="00E23EC6" w:rsidP="0045183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70</w:t>
            </w:r>
          </w:p>
        </w:tc>
        <w:tc>
          <w:tcPr>
            <w:tcW w:w="518" w:type="pct"/>
            <w:shd w:val="clear" w:color="auto" w:fill="FFFFFF"/>
            <w:vAlign w:val="center"/>
          </w:tcPr>
          <w:p w14:paraId="3858A6B0" w14:textId="77777777" w:rsidR="00E23EC6" w:rsidRPr="00C25669" w:rsidRDefault="00E23EC6" w:rsidP="00451831">
            <w:pPr>
              <w:pStyle w:val="TAC"/>
              <w:rPr>
                <w:rFonts w:eastAsia="宋体"/>
                <w:lang w:eastAsia="zh-CN"/>
              </w:rPr>
            </w:pPr>
            <w:del w:id="13" w:author="CMCC-shiyuan" w:date="2022-11-02T15:43:00Z">
              <w:r w:rsidDel="00CB5CCE">
                <w:rPr>
                  <w:rFonts w:eastAsia="宋体"/>
                </w:rPr>
                <w:delText>[</w:delText>
              </w:r>
            </w:del>
            <w:r>
              <w:rPr>
                <w:rFonts w:eastAsia="宋体"/>
              </w:rPr>
              <w:t>12.3</w:t>
            </w:r>
            <w:del w:id="14" w:author="CMCC-shiyuan" w:date="2022-11-02T15:43:00Z">
              <w:r w:rsidDel="00CB5CCE">
                <w:rPr>
                  <w:rFonts w:eastAsia="宋体"/>
                </w:rPr>
                <w:delText>]</w:delText>
              </w:r>
            </w:del>
          </w:p>
        </w:tc>
      </w:tr>
      <w:tr w:rsidR="00E23EC6" w:rsidRPr="00C25669" w14:paraId="0C060E45" w14:textId="77777777" w:rsidTr="00451831">
        <w:trPr>
          <w:trHeight w:val="180"/>
          <w:jc w:val="center"/>
        </w:trPr>
        <w:tc>
          <w:tcPr>
            <w:tcW w:w="329" w:type="pct"/>
            <w:shd w:val="clear" w:color="auto" w:fill="FFFFFF"/>
            <w:vAlign w:val="center"/>
          </w:tcPr>
          <w:p w14:paraId="53BB3DF7" w14:textId="77777777" w:rsidR="00E23EC6" w:rsidRPr="00C25669" w:rsidRDefault="00E23EC6" w:rsidP="0045183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1-2</w:t>
            </w:r>
          </w:p>
        </w:tc>
        <w:tc>
          <w:tcPr>
            <w:tcW w:w="561" w:type="pct"/>
            <w:shd w:val="clear" w:color="auto" w:fill="FFFFFF"/>
            <w:vAlign w:val="center"/>
          </w:tcPr>
          <w:p w14:paraId="514517CD" w14:textId="77777777" w:rsidR="00E23EC6" w:rsidRPr="0010045C" w:rsidRDefault="00E23EC6" w:rsidP="00451831">
            <w:pPr>
              <w:pStyle w:val="TAC"/>
              <w:rPr>
                <w:rFonts w:eastAsia="宋体"/>
                <w:lang w:eastAsia="zh-CN"/>
              </w:rPr>
            </w:pPr>
            <w:proofErr w:type="gramStart"/>
            <w:r>
              <w:rPr>
                <w:rFonts w:eastAsia="宋体"/>
                <w:lang w:eastAsia="zh-CN"/>
              </w:rPr>
              <w:t>R.PDSCH</w:t>
            </w:r>
            <w:proofErr w:type="gramEnd"/>
            <w:r>
              <w:rPr>
                <w:rFonts w:eastAsia="宋体"/>
                <w:lang w:eastAsia="zh-CN"/>
              </w:rPr>
              <w:t>.2-26.1 TDD</w:t>
            </w:r>
          </w:p>
        </w:tc>
        <w:tc>
          <w:tcPr>
            <w:tcW w:w="578" w:type="pct"/>
            <w:shd w:val="clear" w:color="auto" w:fill="FFFFFF"/>
            <w:vAlign w:val="center"/>
          </w:tcPr>
          <w:p w14:paraId="62AF02F7" w14:textId="77777777" w:rsidR="00E23EC6" w:rsidRDefault="00E23EC6" w:rsidP="0045183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20 / 30</w:t>
            </w:r>
          </w:p>
        </w:tc>
        <w:tc>
          <w:tcPr>
            <w:tcW w:w="599" w:type="pct"/>
            <w:shd w:val="clear" w:color="auto" w:fill="FFFFFF"/>
            <w:vAlign w:val="center"/>
          </w:tcPr>
          <w:p w14:paraId="6F11A25B" w14:textId="77777777" w:rsidR="00E23EC6" w:rsidRDefault="00E23EC6" w:rsidP="00451831">
            <w:pPr>
              <w:pStyle w:val="TAC"/>
              <w:rPr>
                <w:rFonts w:eastAsia="宋体"/>
              </w:rPr>
            </w:pPr>
            <w:r>
              <w:t>16QAM, 0.48</w:t>
            </w:r>
          </w:p>
        </w:tc>
        <w:tc>
          <w:tcPr>
            <w:tcW w:w="476" w:type="pct"/>
            <w:shd w:val="clear" w:color="auto" w:fill="FFFFFF"/>
            <w:vAlign w:val="center"/>
          </w:tcPr>
          <w:p w14:paraId="128E7B17" w14:textId="77777777" w:rsidR="00E23EC6" w:rsidRDefault="00E23EC6" w:rsidP="00451831">
            <w:pPr>
              <w:pStyle w:val="TAC"/>
              <w:rPr>
                <w:rFonts w:eastAsia="宋体"/>
                <w:lang w:eastAsia="zh-CN"/>
              </w:rPr>
            </w:pPr>
            <w:r>
              <w:t>FR1.30-1</w:t>
            </w:r>
          </w:p>
        </w:tc>
        <w:tc>
          <w:tcPr>
            <w:tcW w:w="645" w:type="pct"/>
            <w:shd w:val="clear" w:color="auto" w:fill="FFFFFF"/>
            <w:vAlign w:val="center"/>
          </w:tcPr>
          <w:p w14:paraId="7F14E8E9" w14:textId="77777777" w:rsidR="00E23EC6" w:rsidRPr="00AE2788" w:rsidRDefault="00E23EC6" w:rsidP="00451831">
            <w:pPr>
              <w:pStyle w:val="TAC"/>
              <w:rPr>
                <w:rFonts w:eastAsia="宋体"/>
              </w:rPr>
            </w:pPr>
            <w:r>
              <w:t>TDLA30-10</w:t>
            </w:r>
          </w:p>
        </w:tc>
        <w:tc>
          <w:tcPr>
            <w:tcW w:w="695" w:type="pct"/>
            <w:shd w:val="clear" w:color="auto" w:fill="FFFFFF"/>
            <w:vAlign w:val="center"/>
          </w:tcPr>
          <w:p w14:paraId="60381E64" w14:textId="77777777" w:rsidR="00E23EC6" w:rsidRPr="00191390" w:rsidRDefault="00E23EC6" w:rsidP="00451831">
            <w:pPr>
              <w:pStyle w:val="TAC"/>
              <w:rPr>
                <w:rFonts w:eastAsia="宋体"/>
              </w:rPr>
            </w:pPr>
            <w:r>
              <w:t>4x2, ULA Low</w:t>
            </w:r>
          </w:p>
        </w:tc>
        <w:tc>
          <w:tcPr>
            <w:tcW w:w="599" w:type="pct"/>
            <w:shd w:val="clear" w:color="auto" w:fill="FFFFFF"/>
            <w:vAlign w:val="center"/>
          </w:tcPr>
          <w:p w14:paraId="63F2C3F5" w14:textId="77777777" w:rsidR="00E23EC6" w:rsidRDefault="00E23EC6" w:rsidP="00451831">
            <w:pPr>
              <w:pStyle w:val="TAC"/>
              <w:rPr>
                <w:rFonts w:eastAsia="宋体"/>
              </w:rPr>
            </w:pPr>
            <w:r>
              <w:t>70</w:t>
            </w:r>
          </w:p>
        </w:tc>
        <w:tc>
          <w:tcPr>
            <w:tcW w:w="518" w:type="pct"/>
            <w:shd w:val="clear" w:color="auto" w:fill="FFFFFF"/>
            <w:vAlign w:val="center"/>
          </w:tcPr>
          <w:p w14:paraId="735481D7" w14:textId="77777777" w:rsidR="00E23EC6" w:rsidRDefault="00E23EC6" w:rsidP="00451831">
            <w:pPr>
              <w:pStyle w:val="TAC"/>
              <w:rPr>
                <w:rFonts w:eastAsia="宋体"/>
              </w:rPr>
            </w:pPr>
            <w:del w:id="15" w:author="CMCC-shiyuan" w:date="2022-11-02T15:43:00Z">
              <w:r w:rsidDel="00CB5CCE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11.7</w:t>
            </w:r>
            <w:del w:id="16" w:author="CMCC-shiyuan" w:date="2022-11-02T15:43:00Z">
              <w:r w:rsidDel="00CB5CCE">
                <w:rPr>
                  <w:lang w:eastAsia="zh-CN"/>
                </w:rPr>
                <w:delText>]</w:delText>
              </w:r>
            </w:del>
          </w:p>
        </w:tc>
      </w:tr>
    </w:tbl>
    <w:p w14:paraId="5F5E159A" w14:textId="77777777" w:rsidR="00E23EC6" w:rsidRDefault="00E23EC6" w:rsidP="00E23EC6"/>
    <w:p w14:paraId="376F990D" w14:textId="32D3E459" w:rsidR="00E23EC6" w:rsidRDefault="00E23EC6" w:rsidP="00E23EC6">
      <w:pPr>
        <w:rPr>
          <w:ins w:id="17" w:author="CMCC-shiyuan" w:date="2022-11-02T15:47:00Z"/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requirements for UE </w:t>
      </w:r>
      <w:r w:rsidRPr="00F94642">
        <w:rPr>
          <w:lang w:eastAsia="zh-CN"/>
        </w:rPr>
        <w:t xml:space="preserve">capable of performing CRS-IM with </w:t>
      </w:r>
      <w:r>
        <w:t xml:space="preserve">the assistance of network </w:t>
      </w:r>
      <w:proofErr w:type="spellStart"/>
      <w:r>
        <w:t>signaling</w:t>
      </w:r>
      <w:proofErr w:type="spellEnd"/>
      <w:r>
        <w:t xml:space="preserve"> on LTE channel bandwidth</w:t>
      </w:r>
      <w:r w:rsidRPr="00F94642">
        <w:rPr>
          <w:lang w:eastAsia="zh-CN"/>
        </w:rPr>
        <w:t xml:space="preserve"> </w:t>
      </w:r>
      <w:r>
        <w:rPr>
          <w:lang w:eastAsia="zh-CN"/>
        </w:rPr>
        <w:t>are specified in Table 5.2.2.2.20-</w:t>
      </w:r>
      <w:del w:id="18" w:author="CMCC-shiyuan" w:date="2022-11-02T15:50:00Z">
        <w:r w:rsidDel="00CB5CCE">
          <w:rPr>
            <w:lang w:eastAsia="zh-CN"/>
          </w:rPr>
          <w:delText>6</w:delText>
        </w:r>
      </w:del>
      <w:ins w:id="19" w:author="CMCC-shiyuan" w:date="2022-11-02T16:02:00Z">
        <w:r w:rsidR="00B061AC">
          <w:rPr>
            <w:lang w:eastAsia="zh-CN"/>
          </w:rPr>
          <w:t>7</w:t>
        </w:r>
      </w:ins>
      <w:ins w:id="20" w:author="CMCC-shiyuan" w:date="2022-11-02T15:43:00Z">
        <w:r w:rsidR="00CB5CCE">
          <w:rPr>
            <w:lang w:eastAsia="zh-CN"/>
          </w:rPr>
          <w:t xml:space="preserve">, </w:t>
        </w:r>
      </w:ins>
      <w:ins w:id="21" w:author="CMCC-shiyuan" w:date="2022-11-04T15:37:00Z">
        <w:r w:rsidR="009549ED" w:rsidRPr="009549ED">
          <w:rPr>
            <w:lang w:eastAsia="zh-CN"/>
          </w:rPr>
          <w:t>single entry of network assistance signalling LTE-NeighCellsCRS-AssistInfo</w:t>
        </w:r>
      </w:ins>
      <w:ins w:id="22" w:author="CMCC-shiyuan" w:date="2022-11-04T15:38:00Z">
        <w:r w:rsidR="009549ED" w:rsidRPr="009549ED">
          <w:rPr>
            <w:lang w:eastAsia="zh-CN"/>
          </w:rPr>
          <w:t>List</w:t>
        </w:r>
      </w:ins>
      <w:ins w:id="23" w:author="CMCC-shiyuan" w:date="2022-11-04T15:37:00Z">
        <w:r w:rsidR="009549ED" w:rsidRPr="009549ED">
          <w:rPr>
            <w:lang w:eastAsia="zh-CN"/>
          </w:rPr>
          <w:t xml:space="preserve">-r17 </w:t>
        </w:r>
      </w:ins>
      <w:ins w:id="24" w:author="CMCC-shiyuan" w:date="2022-11-04T15:38:00Z">
        <w:r w:rsidR="009549ED" w:rsidRPr="009549ED">
          <w:rPr>
            <w:lang w:eastAsia="zh-CN"/>
          </w:rPr>
          <w:t>is provided by the network,</w:t>
        </w:r>
        <w:r w:rsidR="009549ED">
          <w:rPr>
            <w:lang w:eastAsia="zh-CN"/>
          </w:rPr>
          <w:t xml:space="preserve"> </w:t>
        </w:r>
      </w:ins>
      <w:ins w:id="25" w:author="CMCC-shiyuan" w:date="2022-11-02T15:43:00Z">
        <w:r w:rsidR="00CB5CCE">
          <w:rPr>
            <w:lang w:eastAsia="zh-CN"/>
          </w:rPr>
          <w:t xml:space="preserve">the </w:t>
        </w:r>
      </w:ins>
      <w:ins w:id="26" w:author="CMCC-shiyuan" w:date="2022-11-02T15:44:00Z">
        <w:r w:rsidR="00CB5CCE">
          <w:rPr>
            <w:lang w:eastAsia="zh-CN"/>
          </w:rPr>
          <w:t xml:space="preserve">configuration of network assistance </w:t>
        </w:r>
        <w:proofErr w:type="spellStart"/>
        <w:r w:rsidR="00CB5CCE">
          <w:rPr>
            <w:lang w:eastAsia="zh-CN"/>
          </w:rPr>
          <w:t>signaling</w:t>
        </w:r>
        <w:proofErr w:type="spellEnd"/>
        <w:r w:rsidR="00CB5CCE">
          <w:rPr>
            <w:lang w:eastAsia="zh-CN"/>
          </w:rPr>
          <w:t xml:space="preserve"> are specified in Table </w:t>
        </w:r>
      </w:ins>
      <w:ins w:id="27" w:author="CMCC-shiyuan" w:date="2022-11-02T15:45:00Z">
        <w:r w:rsidR="00CB5CCE">
          <w:rPr>
            <w:lang w:eastAsia="zh-CN"/>
          </w:rPr>
          <w:t>5.2.2.2.20-</w:t>
        </w:r>
      </w:ins>
      <w:ins w:id="28" w:author="CMCC-shiyuan" w:date="2022-11-02T16:03:00Z">
        <w:r w:rsidR="00B061AC">
          <w:rPr>
            <w:lang w:eastAsia="zh-CN"/>
          </w:rPr>
          <w:t>6</w:t>
        </w:r>
      </w:ins>
      <w:r>
        <w:rPr>
          <w:lang w:eastAsia="zh-CN"/>
        </w:rPr>
        <w:t>:</w:t>
      </w:r>
    </w:p>
    <w:p w14:paraId="7270D84D" w14:textId="1E66A9EC" w:rsidR="00CB5CCE" w:rsidRPr="00B061AC" w:rsidRDefault="00CB5CCE" w:rsidP="00B061AC">
      <w:pPr>
        <w:jc w:val="center"/>
        <w:rPr>
          <w:ins w:id="29" w:author="CMCC-shiyuan" w:date="2022-11-02T15:48:00Z"/>
          <w:b/>
          <w:bCs/>
          <w:lang w:eastAsia="zh-CN"/>
        </w:rPr>
      </w:pPr>
      <w:ins w:id="30" w:author="CMCC-shiyuan" w:date="2022-11-02T15:47:00Z">
        <w:r w:rsidRPr="00B061AC">
          <w:rPr>
            <w:rFonts w:hint="eastAsia"/>
            <w:b/>
            <w:bCs/>
            <w:lang w:eastAsia="zh-CN"/>
          </w:rPr>
          <w:t>T</w:t>
        </w:r>
        <w:r w:rsidRPr="00B061AC">
          <w:rPr>
            <w:b/>
            <w:bCs/>
            <w:lang w:eastAsia="zh-CN"/>
          </w:rPr>
          <w:t>able 5.2.2.2.20-</w:t>
        </w:r>
      </w:ins>
      <w:ins w:id="31" w:author="CMCC-shiyuan" w:date="2022-11-02T16:02:00Z">
        <w:r w:rsidR="00B061AC">
          <w:rPr>
            <w:b/>
            <w:bCs/>
            <w:lang w:eastAsia="zh-CN"/>
          </w:rPr>
          <w:t>6</w:t>
        </w:r>
      </w:ins>
      <w:ins w:id="32" w:author="CMCC-shiyuan" w:date="2022-11-02T15:47:00Z">
        <w:r w:rsidRPr="00B061AC">
          <w:rPr>
            <w:b/>
            <w:bCs/>
            <w:lang w:eastAsia="zh-CN"/>
          </w:rPr>
          <w:t xml:space="preserve"> Network assistance </w:t>
        </w:r>
        <w:proofErr w:type="spellStart"/>
        <w:r w:rsidRPr="00B061AC">
          <w:rPr>
            <w:b/>
            <w:bCs/>
            <w:lang w:eastAsia="zh-CN"/>
          </w:rPr>
          <w:t>signaling</w:t>
        </w:r>
      </w:ins>
      <w:proofErr w:type="spellEnd"/>
      <w:ins w:id="33" w:author="CMCC-shiyuan" w:date="2022-11-02T16:08:00Z">
        <w:r w:rsidR="00B061AC">
          <w:rPr>
            <w:b/>
            <w:bCs/>
            <w:lang w:eastAsia="zh-CN"/>
          </w:rPr>
          <w:t xml:space="preserve"> </w:t>
        </w:r>
      </w:ins>
      <w:ins w:id="34" w:author="CMCC-shiyuan" w:date="2022-11-02T16:07:00Z">
        <w:r w:rsidR="00B061AC">
          <w:rPr>
            <w:b/>
            <w:bCs/>
            <w:lang w:eastAsia="zh-CN"/>
          </w:rPr>
          <w:t>(</w:t>
        </w:r>
        <w:r w:rsidR="00B061AC" w:rsidRPr="00B061AC">
          <w:rPr>
            <w:b/>
            <w:bCs/>
            <w:i/>
            <w:iCs/>
            <w:lang w:eastAsia="zh-CN"/>
          </w:rPr>
          <w:t>LTE-NeighCellsCRS-AssistInfo-r17</w:t>
        </w:r>
        <w:r w:rsidR="00B061AC">
          <w:rPr>
            <w:b/>
            <w:bCs/>
            <w:lang w:eastAsia="zh-CN"/>
          </w:rPr>
          <w:t>)</w:t>
        </w:r>
      </w:ins>
      <w:ins w:id="35" w:author="CMCC-shiyuan" w:date="2022-11-02T15:47:00Z">
        <w:r w:rsidRPr="00B061AC">
          <w:rPr>
            <w:b/>
            <w:bCs/>
            <w:lang w:eastAsia="zh-CN"/>
          </w:rPr>
          <w:t xml:space="preserve"> </w:t>
        </w:r>
      </w:ins>
      <w:ins w:id="36" w:author="CMCC-shiyuan" w:date="2022-11-02T15:48:00Z">
        <w:r w:rsidRPr="00B061AC">
          <w:rPr>
            <w:b/>
            <w:bCs/>
            <w:lang w:eastAsia="zh-CN"/>
          </w:rPr>
          <w:t>configuration</w:t>
        </w:r>
      </w:ins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B061AC" w14:paraId="5A4894F4" w14:textId="77777777" w:rsidTr="00B061AC">
        <w:trPr>
          <w:ins w:id="37" w:author="CMCC-shiyuan" w:date="2022-11-02T16:08:00Z"/>
        </w:trPr>
        <w:tc>
          <w:tcPr>
            <w:tcW w:w="4814" w:type="dxa"/>
          </w:tcPr>
          <w:p w14:paraId="582DFBE1" w14:textId="4B1DB978" w:rsidR="00B061AC" w:rsidRDefault="00B061AC" w:rsidP="00B061AC">
            <w:pPr>
              <w:rPr>
                <w:ins w:id="38" w:author="CMCC-shiyuan" w:date="2022-11-02T16:08:00Z"/>
                <w:lang w:eastAsia="zh-CN"/>
              </w:rPr>
            </w:pPr>
            <w:ins w:id="39" w:author="CMCC-shiyuan" w:date="2022-11-02T16:09:00Z">
              <w:r w:rsidRPr="00FE4C81">
                <w:t>neighCarrierBandwidthDL-r17</w:t>
              </w:r>
            </w:ins>
          </w:p>
        </w:tc>
        <w:tc>
          <w:tcPr>
            <w:tcW w:w="4815" w:type="dxa"/>
          </w:tcPr>
          <w:p w14:paraId="7724CFE6" w14:textId="66655A5C" w:rsidR="00B061AC" w:rsidRDefault="00B061AC" w:rsidP="00B061AC">
            <w:pPr>
              <w:rPr>
                <w:ins w:id="40" w:author="CMCC-shiyuan" w:date="2022-11-02T16:08:00Z"/>
                <w:lang w:eastAsia="zh-CN"/>
              </w:rPr>
            </w:pPr>
            <w:ins w:id="41" w:author="CMCC-shiyuan" w:date="2022-11-02T16:10:00Z">
              <w:r>
                <w:rPr>
                  <w:lang w:eastAsia="zh-CN"/>
                </w:rPr>
                <w:t>n100</w:t>
              </w:r>
            </w:ins>
          </w:p>
        </w:tc>
      </w:tr>
    </w:tbl>
    <w:p w14:paraId="1129E932" w14:textId="77777777" w:rsidR="00CB5CCE" w:rsidRPr="002C5768" w:rsidRDefault="00CB5CCE" w:rsidP="00E23EC6">
      <w:pPr>
        <w:rPr>
          <w:lang w:eastAsia="zh-CN"/>
        </w:rPr>
      </w:pPr>
    </w:p>
    <w:p w14:paraId="4F4F54F9" w14:textId="7E6E575F" w:rsidR="00E23EC6" w:rsidRPr="00C25669" w:rsidRDefault="00E23EC6" w:rsidP="00E23EC6">
      <w:pPr>
        <w:pStyle w:val="TH"/>
      </w:pPr>
      <w:r w:rsidRPr="00C25669">
        <w:t>Table</w:t>
      </w:r>
      <w:r>
        <w:t xml:space="preserve"> </w:t>
      </w:r>
      <w:r w:rsidRPr="00C25669">
        <w:t>5.2.</w:t>
      </w:r>
      <w:r>
        <w:t>2</w:t>
      </w:r>
      <w:r w:rsidRPr="00C25669">
        <w:t>.</w:t>
      </w:r>
      <w:r>
        <w:t>2</w:t>
      </w:r>
      <w:r w:rsidRPr="00C25669">
        <w:t>.</w:t>
      </w:r>
      <w:r>
        <w:t>20</w:t>
      </w:r>
      <w:r w:rsidRPr="00C25669">
        <w:t>-</w:t>
      </w:r>
      <w:del w:id="42" w:author="CMCC-shiyuan" w:date="2022-11-02T15:47:00Z">
        <w:r w:rsidDel="00CB5CCE">
          <w:delText>6</w:delText>
        </w:r>
      </w:del>
      <w:ins w:id="43" w:author="CMCC-shiyuan" w:date="2022-11-02T16:03:00Z">
        <w:r w:rsidR="00B061AC">
          <w:t>7</w:t>
        </w:r>
      </w:ins>
      <w:r>
        <w:t>:</w:t>
      </w:r>
      <w:r w:rsidRPr="00C25669">
        <w:t xml:space="preserve"> Minimum performance for Rank </w:t>
      </w:r>
      <w:r>
        <w:t>1</w:t>
      </w:r>
      <w:r w:rsidRPr="00F94642">
        <w:rPr>
          <w:lang w:eastAsia="zh-CN"/>
        </w:rPr>
        <w:t xml:space="preserve"> with </w:t>
      </w:r>
      <w:r>
        <w:t xml:space="preserve">the assistance of network </w:t>
      </w:r>
      <w:proofErr w:type="spellStart"/>
      <w:r>
        <w:t>signaling</w:t>
      </w:r>
      <w:proofErr w:type="spellEnd"/>
      <w:r>
        <w:t xml:space="preserve"> on LTE channel bandwidth</w:t>
      </w:r>
    </w:p>
    <w:tbl>
      <w:tblPr>
        <w:tblW w:w="515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92"/>
        <w:gridCol w:w="1257"/>
        <w:gridCol w:w="1136"/>
        <w:gridCol w:w="1259"/>
        <w:gridCol w:w="1111"/>
        <w:gridCol w:w="1267"/>
        <w:gridCol w:w="1366"/>
        <w:gridCol w:w="1176"/>
        <w:gridCol w:w="667"/>
      </w:tblGrid>
      <w:tr w:rsidR="00E23EC6" w:rsidRPr="00C25669" w14:paraId="639F5290" w14:textId="77777777" w:rsidTr="00451831">
        <w:trPr>
          <w:trHeight w:val="355"/>
          <w:jc w:val="center"/>
        </w:trPr>
        <w:tc>
          <w:tcPr>
            <w:tcW w:w="357" w:type="pct"/>
            <w:vMerge w:val="restart"/>
            <w:shd w:val="clear" w:color="auto" w:fill="FFFFFF"/>
            <w:vAlign w:val="center"/>
          </w:tcPr>
          <w:p w14:paraId="317BB8B6" w14:textId="77777777" w:rsidR="00E23EC6" w:rsidRPr="00C25669" w:rsidRDefault="00E23EC6" w:rsidP="00451831">
            <w:pPr>
              <w:pStyle w:val="TAH"/>
              <w:jc w:val="left"/>
            </w:pPr>
            <w:r w:rsidRPr="00C25669">
              <w:t>Test num.</w:t>
            </w:r>
          </w:p>
        </w:tc>
        <w:tc>
          <w:tcPr>
            <w:tcW w:w="641" w:type="pct"/>
            <w:vMerge w:val="restart"/>
            <w:shd w:val="clear" w:color="auto" w:fill="FFFFFF"/>
            <w:vAlign w:val="center"/>
          </w:tcPr>
          <w:p w14:paraId="7269F94D" w14:textId="77777777" w:rsidR="00E23EC6" w:rsidRPr="00C25669" w:rsidRDefault="00E23EC6" w:rsidP="00451831">
            <w:pPr>
              <w:pStyle w:val="TAH"/>
            </w:pPr>
            <w:r w:rsidRPr="00C25669">
              <w:t>Reference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t>channel</w:t>
            </w:r>
          </w:p>
        </w:tc>
        <w:tc>
          <w:tcPr>
            <w:tcW w:w="572" w:type="pct"/>
            <w:vMerge w:val="restart"/>
            <w:shd w:val="clear" w:color="auto" w:fill="FFFFFF"/>
            <w:vAlign w:val="center"/>
          </w:tcPr>
          <w:p w14:paraId="668E0159" w14:textId="77777777" w:rsidR="00E23EC6" w:rsidRPr="00C25669" w:rsidRDefault="00E23EC6" w:rsidP="00451831">
            <w:pPr>
              <w:pStyle w:val="TAH"/>
            </w:pPr>
            <w:r w:rsidRPr="00C25669">
              <w:t>Bandwidth (MHz) / Subcarrier spacing (kHz)</w:t>
            </w:r>
          </w:p>
        </w:tc>
        <w:tc>
          <w:tcPr>
            <w:tcW w:w="642" w:type="pct"/>
            <w:vMerge w:val="restart"/>
            <w:shd w:val="clear" w:color="auto" w:fill="FFFFFF"/>
            <w:vAlign w:val="center"/>
          </w:tcPr>
          <w:p w14:paraId="70D68F44" w14:textId="77777777" w:rsidR="00E23EC6" w:rsidRPr="00C25669" w:rsidRDefault="00E23EC6" w:rsidP="00451831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567" w:type="pct"/>
            <w:vMerge w:val="restart"/>
            <w:shd w:val="clear" w:color="auto" w:fill="FFFFFF"/>
            <w:vAlign w:val="center"/>
          </w:tcPr>
          <w:p w14:paraId="72431F08" w14:textId="77777777" w:rsidR="00E23EC6" w:rsidRPr="00C25669" w:rsidRDefault="00E23EC6" w:rsidP="00451831">
            <w:pPr>
              <w:pStyle w:val="TAH"/>
            </w:pPr>
            <w:r>
              <w:t>TDD UL-DL pattern</w:t>
            </w:r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140A7583" w14:textId="77777777" w:rsidR="00E23EC6" w:rsidRPr="00C25669" w:rsidRDefault="00E23EC6" w:rsidP="00451831">
            <w:pPr>
              <w:pStyle w:val="TAH"/>
              <w:rPr>
                <w:lang w:eastAsia="zh-CN"/>
              </w:rPr>
            </w:pPr>
            <w:r w:rsidRPr="00C25669">
              <w:t>Propagation condition</w:t>
            </w:r>
            <w:r w:rsidRPr="00C25669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690" w:type="pct"/>
            <w:vMerge w:val="restart"/>
            <w:shd w:val="clear" w:color="auto" w:fill="FFFFFF"/>
            <w:vAlign w:val="center"/>
          </w:tcPr>
          <w:p w14:paraId="704AE2F3" w14:textId="77777777" w:rsidR="00E23EC6" w:rsidRPr="00C25669" w:rsidRDefault="00E23EC6" w:rsidP="00451831">
            <w:pPr>
              <w:pStyle w:val="TAH"/>
            </w:pPr>
            <w:r w:rsidRPr="00C25669">
              <w:t>Correlation matrix and antenna configuration</w:t>
            </w:r>
          </w:p>
        </w:tc>
        <w:tc>
          <w:tcPr>
            <w:tcW w:w="893" w:type="pct"/>
            <w:gridSpan w:val="2"/>
            <w:shd w:val="clear" w:color="auto" w:fill="FFFFFF"/>
            <w:vAlign w:val="center"/>
          </w:tcPr>
          <w:p w14:paraId="03F1859C" w14:textId="77777777" w:rsidR="00E23EC6" w:rsidRPr="00C25669" w:rsidRDefault="00E23EC6" w:rsidP="00451831">
            <w:pPr>
              <w:pStyle w:val="TAH"/>
            </w:pPr>
            <w:r w:rsidRPr="00C25669">
              <w:t>Reference value</w:t>
            </w:r>
          </w:p>
        </w:tc>
      </w:tr>
      <w:tr w:rsidR="00E23EC6" w:rsidRPr="00C25669" w14:paraId="4A528C50" w14:textId="77777777" w:rsidTr="00451831">
        <w:trPr>
          <w:trHeight w:val="355"/>
          <w:jc w:val="center"/>
        </w:trPr>
        <w:tc>
          <w:tcPr>
            <w:tcW w:w="357" w:type="pct"/>
            <w:vMerge/>
            <w:shd w:val="clear" w:color="auto" w:fill="FFFFFF"/>
            <w:vAlign w:val="center"/>
          </w:tcPr>
          <w:p w14:paraId="722F548C" w14:textId="77777777" w:rsidR="00E23EC6" w:rsidRPr="00C25669" w:rsidRDefault="00E23EC6" w:rsidP="00451831">
            <w:pPr>
              <w:pStyle w:val="TAH"/>
            </w:pPr>
          </w:p>
        </w:tc>
        <w:tc>
          <w:tcPr>
            <w:tcW w:w="641" w:type="pct"/>
            <w:vMerge/>
            <w:shd w:val="clear" w:color="auto" w:fill="FFFFFF"/>
            <w:vAlign w:val="center"/>
          </w:tcPr>
          <w:p w14:paraId="1CCB70D4" w14:textId="77777777" w:rsidR="00E23EC6" w:rsidRPr="00C25669" w:rsidRDefault="00E23EC6" w:rsidP="00451831">
            <w:pPr>
              <w:pStyle w:val="TAH"/>
            </w:pPr>
          </w:p>
        </w:tc>
        <w:tc>
          <w:tcPr>
            <w:tcW w:w="572" w:type="pct"/>
            <w:vMerge/>
            <w:shd w:val="clear" w:color="auto" w:fill="FFFFFF"/>
          </w:tcPr>
          <w:p w14:paraId="43B43322" w14:textId="77777777" w:rsidR="00E23EC6" w:rsidRPr="00C25669" w:rsidRDefault="00E23EC6" w:rsidP="00451831">
            <w:pPr>
              <w:pStyle w:val="TAH"/>
            </w:pPr>
          </w:p>
        </w:tc>
        <w:tc>
          <w:tcPr>
            <w:tcW w:w="642" w:type="pct"/>
            <w:vMerge/>
            <w:shd w:val="clear" w:color="auto" w:fill="FFFFFF"/>
          </w:tcPr>
          <w:p w14:paraId="731A6914" w14:textId="77777777" w:rsidR="00E23EC6" w:rsidRPr="00C25669" w:rsidRDefault="00E23EC6" w:rsidP="00451831">
            <w:pPr>
              <w:pStyle w:val="TAH"/>
            </w:pPr>
          </w:p>
        </w:tc>
        <w:tc>
          <w:tcPr>
            <w:tcW w:w="567" w:type="pct"/>
            <w:vMerge/>
            <w:shd w:val="clear" w:color="auto" w:fill="FFFFFF"/>
          </w:tcPr>
          <w:p w14:paraId="573E1A47" w14:textId="77777777" w:rsidR="00E23EC6" w:rsidRPr="00C25669" w:rsidRDefault="00E23EC6" w:rsidP="00451831">
            <w:pPr>
              <w:pStyle w:val="TAH"/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0482F2EF" w14:textId="77777777" w:rsidR="00E23EC6" w:rsidRPr="00C25669" w:rsidRDefault="00E23EC6" w:rsidP="00451831">
            <w:pPr>
              <w:pStyle w:val="TAH"/>
            </w:pPr>
          </w:p>
        </w:tc>
        <w:tc>
          <w:tcPr>
            <w:tcW w:w="690" w:type="pct"/>
            <w:vMerge/>
            <w:shd w:val="clear" w:color="auto" w:fill="FFFFFF"/>
            <w:vAlign w:val="center"/>
          </w:tcPr>
          <w:p w14:paraId="2EAE65D6" w14:textId="77777777" w:rsidR="00E23EC6" w:rsidRPr="00C25669" w:rsidRDefault="00E23EC6" w:rsidP="00451831">
            <w:pPr>
              <w:pStyle w:val="TAH"/>
            </w:pPr>
          </w:p>
        </w:tc>
        <w:tc>
          <w:tcPr>
            <w:tcW w:w="592" w:type="pct"/>
            <w:shd w:val="clear" w:color="auto" w:fill="FFFFFF"/>
            <w:vAlign w:val="center"/>
          </w:tcPr>
          <w:p w14:paraId="73858041" w14:textId="77777777" w:rsidR="00E23EC6" w:rsidRDefault="00E23EC6" w:rsidP="00451831">
            <w:pPr>
              <w:pStyle w:val="TAH"/>
            </w:pPr>
            <w:r>
              <w:t>Fraction of</w:t>
            </w:r>
          </w:p>
          <w:p w14:paraId="639642AF" w14:textId="77777777" w:rsidR="00E23EC6" w:rsidRDefault="00E23EC6" w:rsidP="00451831">
            <w:pPr>
              <w:pStyle w:val="TAH"/>
            </w:pPr>
            <w:r>
              <w:t>maximum</w:t>
            </w:r>
          </w:p>
          <w:p w14:paraId="16892432" w14:textId="77777777" w:rsidR="00E23EC6" w:rsidRDefault="00E23EC6" w:rsidP="00451831">
            <w:pPr>
              <w:pStyle w:val="TAH"/>
            </w:pPr>
            <w:r>
              <w:t>throughput</w:t>
            </w:r>
          </w:p>
          <w:p w14:paraId="263E45DE" w14:textId="77777777" w:rsidR="00E23EC6" w:rsidRPr="00C25669" w:rsidRDefault="00E23EC6" w:rsidP="00451831">
            <w:pPr>
              <w:pStyle w:val="TAH"/>
            </w:pPr>
            <w:r>
              <w:t>(%)</w:t>
            </w:r>
          </w:p>
        </w:tc>
        <w:tc>
          <w:tcPr>
            <w:tcW w:w="301" w:type="pct"/>
            <w:shd w:val="clear" w:color="auto" w:fill="FFFFFF"/>
            <w:vAlign w:val="center"/>
          </w:tcPr>
          <w:p w14:paraId="3E0B15DD" w14:textId="77777777" w:rsidR="00E23EC6" w:rsidRPr="00C25669" w:rsidRDefault="00E23EC6" w:rsidP="00451831">
            <w:pPr>
              <w:pStyle w:val="TAH"/>
            </w:pPr>
            <w:r w:rsidRPr="00C25669">
              <w:t>SNR (dB)</w:t>
            </w:r>
          </w:p>
        </w:tc>
      </w:tr>
      <w:tr w:rsidR="00E23EC6" w:rsidRPr="00C25669" w14:paraId="5B9104E9" w14:textId="77777777" w:rsidTr="00451831">
        <w:trPr>
          <w:trHeight w:val="180"/>
          <w:jc w:val="center"/>
        </w:trPr>
        <w:tc>
          <w:tcPr>
            <w:tcW w:w="357" w:type="pct"/>
            <w:shd w:val="clear" w:color="auto" w:fill="FFFFFF"/>
            <w:vAlign w:val="center"/>
          </w:tcPr>
          <w:p w14:paraId="5BDDA869" w14:textId="77777777" w:rsidR="00E23EC6" w:rsidRPr="00C25669" w:rsidRDefault="00E23EC6" w:rsidP="0045183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  <w:r w:rsidRPr="00C25669">
              <w:rPr>
                <w:rFonts w:eastAsia="宋体"/>
              </w:rPr>
              <w:t>-1</w:t>
            </w:r>
          </w:p>
        </w:tc>
        <w:tc>
          <w:tcPr>
            <w:tcW w:w="641" w:type="pct"/>
            <w:shd w:val="clear" w:color="auto" w:fill="FFFFFF"/>
            <w:vAlign w:val="center"/>
          </w:tcPr>
          <w:p w14:paraId="6192ABB2" w14:textId="77777777" w:rsidR="00E23EC6" w:rsidRPr="00C25669" w:rsidRDefault="00E23EC6" w:rsidP="00451831">
            <w:pPr>
              <w:pStyle w:val="TAC"/>
              <w:rPr>
                <w:rFonts w:eastAsia="宋体"/>
              </w:rPr>
            </w:pPr>
            <w:proofErr w:type="gramStart"/>
            <w:r w:rsidRPr="00A96802">
              <w:rPr>
                <w:rFonts w:eastAsia="宋体"/>
              </w:rPr>
              <w:t>R.PDSCH</w:t>
            </w:r>
            <w:proofErr w:type="gramEnd"/>
            <w:r w:rsidRPr="00A96802">
              <w:rPr>
                <w:rFonts w:eastAsia="宋体"/>
              </w:rPr>
              <w:t>.1-4.1 TDD</w:t>
            </w:r>
          </w:p>
        </w:tc>
        <w:tc>
          <w:tcPr>
            <w:tcW w:w="572" w:type="pct"/>
            <w:shd w:val="clear" w:color="auto" w:fill="FFFFFF"/>
            <w:vAlign w:val="center"/>
          </w:tcPr>
          <w:p w14:paraId="52D1A68D" w14:textId="77777777" w:rsidR="00E23EC6" w:rsidRPr="00C25669" w:rsidRDefault="00E23EC6" w:rsidP="0045183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20</w:t>
            </w:r>
            <w:r w:rsidRPr="00C25669">
              <w:rPr>
                <w:rFonts w:eastAsia="宋体"/>
              </w:rPr>
              <w:t xml:space="preserve"> / 15</w:t>
            </w:r>
          </w:p>
        </w:tc>
        <w:tc>
          <w:tcPr>
            <w:tcW w:w="642" w:type="pct"/>
            <w:shd w:val="clear" w:color="auto" w:fill="FFFFFF"/>
            <w:vAlign w:val="center"/>
          </w:tcPr>
          <w:p w14:paraId="4FEF55B9" w14:textId="77777777" w:rsidR="00E23EC6" w:rsidRPr="00C25669" w:rsidRDefault="00E23EC6" w:rsidP="0045183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16QAM</w:t>
            </w:r>
            <w:r w:rsidRPr="00C25669">
              <w:rPr>
                <w:rFonts w:eastAsia="宋体"/>
              </w:rPr>
              <w:t>, 0.</w:t>
            </w:r>
            <w:r>
              <w:rPr>
                <w:rFonts w:eastAsia="宋体"/>
              </w:rPr>
              <w:t>48</w:t>
            </w:r>
          </w:p>
        </w:tc>
        <w:tc>
          <w:tcPr>
            <w:tcW w:w="567" w:type="pct"/>
            <w:shd w:val="clear" w:color="auto" w:fill="FFFFFF"/>
            <w:vAlign w:val="center"/>
          </w:tcPr>
          <w:p w14:paraId="2BB886A1" w14:textId="77777777" w:rsidR="00E23EC6" w:rsidRPr="00AE2788" w:rsidRDefault="00E23EC6" w:rsidP="00451831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  <w:lang w:eastAsia="zh-CN"/>
              </w:rPr>
              <w:t>F</w:t>
            </w:r>
            <w:r>
              <w:rPr>
                <w:rFonts w:eastAsia="宋体"/>
                <w:lang w:eastAsia="zh-CN"/>
              </w:rPr>
              <w:t>R1.15-1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6111A1F5" w14:textId="77777777" w:rsidR="00E23EC6" w:rsidRPr="00C25669" w:rsidRDefault="00E23EC6" w:rsidP="00451831">
            <w:pPr>
              <w:pStyle w:val="TAC"/>
              <w:rPr>
                <w:rFonts w:eastAsia="宋体"/>
              </w:rPr>
            </w:pPr>
            <w:r w:rsidRPr="00AE2788">
              <w:rPr>
                <w:rFonts w:eastAsia="宋体"/>
              </w:rPr>
              <w:t>TDLA30-10</w:t>
            </w:r>
            <w:r>
              <w:rPr>
                <w:rFonts w:eastAsia="宋体"/>
              </w:rPr>
              <w:t xml:space="preserve"> </w:t>
            </w:r>
          </w:p>
        </w:tc>
        <w:tc>
          <w:tcPr>
            <w:tcW w:w="690" w:type="pct"/>
            <w:shd w:val="clear" w:color="auto" w:fill="FFFFFF"/>
            <w:vAlign w:val="center"/>
          </w:tcPr>
          <w:p w14:paraId="7C7F1B2D" w14:textId="77777777" w:rsidR="00E23EC6" w:rsidRPr="001977C1" w:rsidRDefault="00E23EC6" w:rsidP="00451831">
            <w:pPr>
              <w:pStyle w:val="TAC"/>
              <w:rPr>
                <w:rFonts w:eastAsia="宋体"/>
                <w:lang w:val="en-US"/>
              </w:rPr>
            </w:pPr>
            <w:r w:rsidRPr="00191390">
              <w:rPr>
                <w:rFonts w:eastAsia="宋体"/>
              </w:rPr>
              <w:t>4</w:t>
            </w:r>
            <w:r>
              <w:rPr>
                <w:rFonts w:eastAsia="宋体"/>
              </w:rPr>
              <w:t>x2</w:t>
            </w:r>
            <w:r w:rsidRPr="00BB5DE3">
              <w:rPr>
                <w:rFonts w:eastAsia="宋体"/>
              </w:rPr>
              <w:t xml:space="preserve">, ULA Low </w:t>
            </w:r>
          </w:p>
        </w:tc>
        <w:tc>
          <w:tcPr>
            <w:tcW w:w="592" w:type="pct"/>
            <w:shd w:val="clear" w:color="auto" w:fill="FFFFFF"/>
            <w:vAlign w:val="center"/>
          </w:tcPr>
          <w:p w14:paraId="3342921F" w14:textId="77777777" w:rsidR="00E23EC6" w:rsidRPr="00C25669" w:rsidRDefault="00E23EC6" w:rsidP="0045183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70</w:t>
            </w:r>
          </w:p>
        </w:tc>
        <w:tc>
          <w:tcPr>
            <w:tcW w:w="301" w:type="pct"/>
            <w:shd w:val="clear" w:color="auto" w:fill="FFFFFF"/>
            <w:vAlign w:val="center"/>
          </w:tcPr>
          <w:p w14:paraId="1BEC8402" w14:textId="77777777" w:rsidR="00E23EC6" w:rsidRPr="00C25669" w:rsidRDefault="00E23EC6" w:rsidP="00451831">
            <w:pPr>
              <w:pStyle w:val="TAC"/>
              <w:rPr>
                <w:rFonts w:eastAsia="宋体"/>
                <w:lang w:eastAsia="zh-CN"/>
              </w:rPr>
            </w:pPr>
            <w:del w:id="44" w:author="CMCC-shiyuan" w:date="2022-11-02T15:43:00Z">
              <w:r w:rsidDel="00CB5CCE">
                <w:rPr>
                  <w:rFonts w:eastAsia="宋体"/>
                </w:rPr>
                <w:delText>[</w:delText>
              </w:r>
            </w:del>
            <w:r>
              <w:rPr>
                <w:rFonts w:eastAsia="宋体"/>
              </w:rPr>
              <w:t>12.3</w:t>
            </w:r>
            <w:del w:id="45" w:author="CMCC-shiyuan" w:date="2022-11-02T15:43:00Z">
              <w:r w:rsidDel="00CB5CCE">
                <w:rPr>
                  <w:rFonts w:eastAsia="宋体"/>
                </w:rPr>
                <w:delText>]</w:delText>
              </w:r>
            </w:del>
          </w:p>
        </w:tc>
      </w:tr>
      <w:tr w:rsidR="00E23EC6" w:rsidRPr="00C25669" w14:paraId="6AECB5B7" w14:textId="77777777" w:rsidTr="00451831">
        <w:trPr>
          <w:trHeight w:val="180"/>
          <w:jc w:val="center"/>
        </w:trPr>
        <w:tc>
          <w:tcPr>
            <w:tcW w:w="357" w:type="pct"/>
            <w:shd w:val="clear" w:color="auto" w:fill="FFFFFF"/>
            <w:vAlign w:val="center"/>
          </w:tcPr>
          <w:p w14:paraId="657643B9" w14:textId="77777777" w:rsidR="00E23EC6" w:rsidRDefault="00E23EC6" w:rsidP="00451831">
            <w:pPr>
              <w:pStyle w:val="TAC"/>
              <w:rPr>
                <w:rFonts w:eastAsia="宋体"/>
              </w:rPr>
            </w:pPr>
            <w:r>
              <w:t>2-</w:t>
            </w:r>
            <w:r>
              <w:rPr>
                <w:lang w:eastAsia="zh-CN"/>
              </w:rPr>
              <w:t>2</w:t>
            </w:r>
          </w:p>
        </w:tc>
        <w:tc>
          <w:tcPr>
            <w:tcW w:w="641" w:type="pct"/>
            <w:shd w:val="clear" w:color="auto" w:fill="FFFFFF"/>
            <w:vAlign w:val="center"/>
          </w:tcPr>
          <w:p w14:paraId="0510EB53" w14:textId="77777777" w:rsidR="00E23EC6" w:rsidRPr="00A96802" w:rsidRDefault="00E23EC6" w:rsidP="00451831">
            <w:pPr>
              <w:pStyle w:val="TAC"/>
              <w:rPr>
                <w:rFonts w:eastAsia="宋体"/>
              </w:rPr>
            </w:pPr>
            <w:proofErr w:type="gramStart"/>
            <w:r>
              <w:rPr>
                <w:rFonts w:eastAsia="宋体"/>
                <w:lang w:eastAsia="zh-CN"/>
              </w:rPr>
              <w:t>R.PDSCH</w:t>
            </w:r>
            <w:proofErr w:type="gramEnd"/>
            <w:r>
              <w:rPr>
                <w:rFonts w:eastAsia="宋体"/>
                <w:lang w:eastAsia="zh-CN"/>
              </w:rPr>
              <w:t>.2-25.1 TDD</w:t>
            </w:r>
          </w:p>
        </w:tc>
        <w:tc>
          <w:tcPr>
            <w:tcW w:w="572" w:type="pct"/>
            <w:shd w:val="clear" w:color="auto" w:fill="FFFFFF"/>
            <w:vAlign w:val="center"/>
          </w:tcPr>
          <w:p w14:paraId="75207DD4" w14:textId="77777777" w:rsidR="00E23EC6" w:rsidRDefault="00E23EC6" w:rsidP="00451831">
            <w:pPr>
              <w:pStyle w:val="TAC"/>
              <w:rPr>
                <w:rFonts w:eastAsia="宋体"/>
              </w:rPr>
            </w:pPr>
            <w:r>
              <w:t>20 / 30</w:t>
            </w:r>
          </w:p>
        </w:tc>
        <w:tc>
          <w:tcPr>
            <w:tcW w:w="642" w:type="pct"/>
            <w:shd w:val="clear" w:color="auto" w:fill="FFFFFF"/>
            <w:vAlign w:val="center"/>
          </w:tcPr>
          <w:p w14:paraId="7A88346F" w14:textId="77777777" w:rsidR="00E23EC6" w:rsidRDefault="00E23EC6" w:rsidP="00451831">
            <w:pPr>
              <w:pStyle w:val="TAC"/>
              <w:rPr>
                <w:rFonts w:eastAsia="宋体"/>
              </w:rPr>
            </w:pPr>
            <w:r>
              <w:t>16QAM, 0.48</w:t>
            </w:r>
          </w:p>
        </w:tc>
        <w:tc>
          <w:tcPr>
            <w:tcW w:w="567" w:type="pct"/>
            <w:shd w:val="clear" w:color="auto" w:fill="FFFFFF"/>
            <w:vAlign w:val="center"/>
          </w:tcPr>
          <w:p w14:paraId="5650816E" w14:textId="77777777" w:rsidR="00E23EC6" w:rsidRDefault="00E23EC6" w:rsidP="00451831">
            <w:pPr>
              <w:pStyle w:val="TAC"/>
              <w:rPr>
                <w:rFonts w:eastAsia="宋体"/>
                <w:lang w:eastAsia="zh-CN"/>
              </w:rPr>
            </w:pPr>
            <w:r>
              <w:t>FR1.30-1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69824395" w14:textId="77777777" w:rsidR="00E23EC6" w:rsidRPr="00AE2788" w:rsidRDefault="00E23EC6" w:rsidP="00451831">
            <w:pPr>
              <w:pStyle w:val="TAC"/>
              <w:rPr>
                <w:rFonts w:eastAsia="宋体"/>
              </w:rPr>
            </w:pPr>
            <w:r>
              <w:t>TDLA30-10</w:t>
            </w:r>
          </w:p>
        </w:tc>
        <w:tc>
          <w:tcPr>
            <w:tcW w:w="690" w:type="pct"/>
            <w:shd w:val="clear" w:color="auto" w:fill="FFFFFF"/>
            <w:vAlign w:val="center"/>
          </w:tcPr>
          <w:p w14:paraId="4567972D" w14:textId="77777777" w:rsidR="00E23EC6" w:rsidRPr="00191390" w:rsidRDefault="00E23EC6" w:rsidP="00451831">
            <w:pPr>
              <w:pStyle w:val="TAC"/>
              <w:rPr>
                <w:rFonts w:eastAsia="宋体"/>
              </w:rPr>
            </w:pPr>
            <w:r>
              <w:t>4x2, ULA Low</w:t>
            </w:r>
          </w:p>
        </w:tc>
        <w:tc>
          <w:tcPr>
            <w:tcW w:w="592" w:type="pct"/>
            <w:shd w:val="clear" w:color="auto" w:fill="FFFFFF"/>
            <w:vAlign w:val="center"/>
          </w:tcPr>
          <w:p w14:paraId="321F7057" w14:textId="77777777" w:rsidR="00E23EC6" w:rsidRDefault="00E23EC6" w:rsidP="00451831">
            <w:pPr>
              <w:pStyle w:val="TAC"/>
              <w:rPr>
                <w:rFonts w:eastAsia="宋体"/>
              </w:rPr>
            </w:pPr>
            <w:r>
              <w:t>70</w:t>
            </w:r>
          </w:p>
        </w:tc>
        <w:tc>
          <w:tcPr>
            <w:tcW w:w="301" w:type="pct"/>
            <w:shd w:val="clear" w:color="auto" w:fill="FFFFFF"/>
            <w:vAlign w:val="center"/>
          </w:tcPr>
          <w:p w14:paraId="7B258F05" w14:textId="77777777" w:rsidR="00E23EC6" w:rsidRPr="0010045C" w:rsidRDefault="00E23EC6" w:rsidP="00451831">
            <w:pPr>
              <w:pStyle w:val="TAC"/>
              <w:rPr>
                <w:rFonts w:eastAsia="宋体"/>
              </w:rPr>
            </w:pPr>
            <w:del w:id="46" w:author="CMCC-shiyuan" w:date="2022-11-02T15:43:00Z">
              <w:r w:rsidDel="00CB5CCE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11.7</w:t>
            </w:r>
            <w:del w:id="47" w:author="CMCC-shiyuan" w:date="2022-11-02T15:43:00Z">
              <w:r w:rsidDel="00CB5CCE">
                <w:rPr>
                  <w:lang w:eastAsia="zh-CN"/>
                </w:rPr>
                <w:delText>]</w:delText>
              </w:r>
            </w:del>
          </w:p>
        </w:tc>
      </w:tr>
    </w:tbl>
    <w:p w14:paraId="525611AF" w14:textId="0EF3AD49" w:rsidR="00AF00E8" w:rsidRDefault="00AF00E8" w:rsidP="00AF00E8">
      <w:pPr>
        <w:rPr>
          <w:lang w:eastAsia="zh-CN"/>
        </w:rPr>
      </w:pPr>
    </w:p>
    <w:p w14:paraId="4AF1364C" w14:textId="77777777" w:rsidR="00AF00E8" w:rsidRDefault="00AF00E8" w:rsidP="00AF00E8">
      <w:pPr>
        <w:jc w:val="center"/>
        <w:rPr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t>&lt;</w:t>
      </w:r>
      <w:r>
        <w:rPr>
          <w:b/>
          <w:bCs/>
          <w:noProof/>
          <w:highlight w:val="yellow"/>
          <w:lang w:eastAsia="zh-CN"/>
        </w:rPr>
        <w:t xml:space="preserve">End </w:t>
      </w:r>
      <w:r w:rsidRPr="00732AD5">
        <w:rPr>
          <w:b/>
          <w:bCs/>
          <w:noProof/>
          <w:highlight w:val="yellow"/>
          <w:lang w:eastAsia="zh-CN"/>
        </w:rPr>
        <w:t>of change 1&gt;</w:t>
      </w:r>
    </w:p>
    <w:p w14:paraId="22BCE5A4" w14:textId="77777777" w:rsidR="00AF00E8" w:rsidRDefault="00AF00E8" w:rsidP="00AF00E8">
      <w:pPr>
        <w:jc w:val="center"/>
        <w:rPr>
          <w:b/>
          <w:bCs/>
          <w:noProof/>
          <w:lang w:eastAsia="zh-CN"/>
        </w:rPr>
      </w:pPr>
    </w:p>
    <w:p w14:paraId="43C28ADC" w14:textId="038FE06D" w:rsidR="00AF00E8" w:rsidRDefault="00AF00E8" w:rsidP="00AF00E8">
      <w:pPr>
        <w:jc w:val="center"/>
        <w:rPr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t>&lt;</w:t>
      </w:r>
      <w:r w:rsidRPr="00732AD5">
        <w:rPr>
          <w:b/>
          <w:bCs/>
          <w:noProof/>
          <w:highlight w:val="yellow"/>
          <w:lang w:eastAsia="zh-CN"/>
        </w:rPr>
        <w:t xml:space="preserve">Start of change </w:t>
      </w:r>
      <w:r>
        <w:rPr>
          <w:b/>
          <w:bCs/>
          <w:noProof/>
          <w:highlight w:val="yellow"/>
          <w:lang w:eastAsia="zh-CN"/>
        </w:rPr>
        <w:t>2</w:t>
      </w:r>
      <w:r w:rsidRPr="00732AD5">
        <w:rPr>
          <w:b/>
          <w:bCs/>
          <w:noProof/>
          <w:highlight w:val="yellow"/>
          <w:lang w:eastAsia="zh-CN"/>
        </w:rPr>
        <w:t>&gt;</w:t>
      </w:r>
    </w:p>
    <w:p w14:paraId="3070AAC5" w14:textId="77777777" w:rsidR="00F861D6" w:rsidRPr="00D43F4A" w:rsidRDefault="00F861D6" w:rsidP="00F861D6">
      <w:pPr>
        <w:pStyle w:val="5"/>
      </w:pPr>
      <w:bookmarkStart w:id="48" w:name="_Toc114565795"/>
      <w:bookmarkStart w:id="49" w:name="_Toc115267885"/>
      <w:r w:rsidRPr="00D43F4A">
        <w:t>5.</w:t>
      </w:r>
      <w:r w:rsidRPr="00D43F4A">
        <w:rPr>
          <w:rFonts w:hint="eastAsia"/>
        </w:rPr>
        <w:t>2</w:t>
      </w:r>
      <w:r w:rsidRPr="00D43F4A">
        <w:t>.</w:t>
      </w:r>
      <w:r>
        <w:t>3</w:t>
      </w:r>
      <w:r w:rsidRPr="00D43F4A">
        <w:t>.</w:t>
      </w:r>
      <w:r>
        <w:t>2</w:t>
      </w:r>
      <w:r w:rsidRPr="00D43F4A">
        <w:t>.</w:t>
      </w:r>
      <w:r>
        <w:rPr>
          <w:lang w:eastAsia="zh-CN"/>
        </w:rPr>
        <w:t>19</w:t>
      </w:r>
      <w:r w:rsidRPr="00D43F4A">
        <w:rPr>
          <w:rFonts w:hint="eastAsia"/>
          <w:lang w:eastAsia="zh-CN"/>
        </w:rPr>
        <w:tab/>
      </w:r>
      <w:r w:rsidRPr="00D43F4A">
        <w:t>Minimum requirements for PDSCH</w:t>
      </w:r>
      <w:r>
        <w:t xml:space="preserve"> with inter cell</w:t>
      </w:r>
      <w:r w:rsidRPr="00D43F4A">
        <w:t xml:space="preserve"> </w:t>
      </w:r>
      <w:r>
        <w:t>CRS interference</w:t>
      </w:r>
      <w:bookmarkEnd w:id="48"/>
      <w:bookmarkEnd w:id="49"/>
    </w:p>
    <w:p w14:paraId="6D5421A1" w14:textId="791F07E6" w:rsidR="00F861D6" w:rsidRPr="00366DA1" w:rsidRDefault="00F861D6" w:rsidP="00F861D6">
      <w:pPr>
        <w:rPr>
          <w:rFonts w:ascii="Times-Roman" w:eastAsia="宋体" w:hAnsi="Times-Roman" w:hint="eastAsia"/>
        </w:rPr>
      </w:pPr>
      <w:r w:rsidRPr="00366DA1">
        <w:rPr>
          <w:rFonts w:ascii="Times-Roman" w:eastAsia="宋体" w:hAnsi="Times-Roman"/>
        </w:rPr>
        <w:t>The performance requirements are specified in Table 5.2.</w:t>
      </w:r>
      <w:r>
        <w:rPr>
          <w:rFonts w:ascii="Times-Roman" w:eastAsia="宋体" w:hAnsi="Times-Roman"/>
        </w:rPr>
        <w:t>3</w:t>
      </w:r>
      <w:r w:rsidRPr="00366DA1">
        <w:rPr>
          <w:rFonts w:ascii="Times-Roman" w:eastAsia="宋体" w:hAnsi="Times-Roman"/>
        </w:rPr>
        <w:t>.</w:t>
      </w:r>
      <w:r>
        <w:rPr>
          <w:rFonts w:ascii="Times-Roman" w:eastAsia="宋体" w:hAnsi="Times-Roman"/>
        </w:rPr>
        <w:t>2</w:t>
      </w:r>
      <w:r w:rsidRPr="00366DA1">
        <w:rPr>
          <w:rFonts w:ascii="Times-Roman" w:eastAsia="宋体" w:hAnsi="Times-Roman"/>
        </w:rPr>
        <w:t>.</w:t>
      </w:r>
      <w:r>
        <w:rPr>
          <w:rFonts w:ascii="Times-Roman" w:eastAsia="宋体" w:hAnsi="Times-Roman"/>
        </w:rPr>
        <w:t>19</w:t>
      </w:r>
      <w:r w:rsidRPr="00366DA1">
        <w:rPr>
          <w:rFonts w:ascii="Times-Roman" w:eastAsia="宋体" w:hAnsi="Times-Roman"/>
        </w:rPr>
        <w:t>-</w:t>
      </w:r>
      <w:r>
        <w:rPr>
          <w:rFonts w:ascii="Times-Roman" w:eastAsia="宋体" w:hAnsi="Times-Roman"/>
        </w:rPr>
        <w:t xml:space="preserve">5 and </w:t>
      </w:r>
      <w:r w:rsidRPr="00366DA1">
        <w:rPr>
          <w:rFonts w:ascii="Times-Roman" w:eastAsia="宋体" w:hAnsi="Times-Roman"/>
        </w:rPr>
        <w:t>Table 5.2.</w:t>
      </w:r>
      <w:r>
        <w:rPr>
          <w:rFonts w:ascii="Times-Roman" w:eastAsia="宋体" w:hAnsi="Times-Roman"/>
        </w:rPr>
        <w:t>3</w:t>
      </w:r>
      <w:r w:rsidRPr="00366DA1">
        <w:rPr>
          <w:rFonts w:ascii="Times-Roman" w:eastAsia="宋体" w:hAnsi="Times-Roman"/>
        </w:rPr>
        <w:t>.</w:t>
      </w:r>
      <w:r>
        <w:rPr>
          <w:rFonts w:ascii="Times-Roman" w:eastAsia="宋体" w:hAnsi="Times-Roman"/>
        </w:rPr>
        <w:t>2</w:t>
      </w:r>
      <w:r w:rsidRPr="00366DA1">
        <w:rPr>
          <w:rFonts w:ascii="Times-Roman" w:eastAsia="宋体" w:hAnsi="Times-Roman"/>
        </w:rPr>
        <w:t>.</w:t>
      </w:r>
      <w:r>
        <w:rPr>
          <w:rFonts w:ascii="Times-Roman" w:eastAsia="宋体" w:hAnsi="Times-Roman"/>
        </w:rPr>
        <w:t>19</w:t>
      </w:r>
      <w:r w:rsidRPr="00366DA1">
        <w:rPr>
          <w:rFonts w:ascii="Times-Roman" w:eastAsia="宋体" w:hAnsi="Times-Roman"/>
        </w:rPr>
        <w:t>-</w:t>
      </w:r>
      <w:del w:id="50" w:author="CMCC-shiyuan" w:date="2022-11-02T16:25:00Z">
        <w:r w:rsidDel="00F861D6">
          <w:rPr>
            <w:rFonts w:ascii="Times-Roman" w:eastAsia="宋体" w:hAnsi="Times-Roman"/>
          </w:rPr>
          <w:delText>6</w:delText>
        </w:r>
      </w:del>
      <w:ins w:id="51" w:author="CMCC-shiyuan" w:date="2022-11-02T16:25:00Z">
        <w:r>
          <w:rPr>
            <w:rFonts w:ascii="Times-Roman" w:eastAsia="宋体" w:hAnsi="Times-Roman"/>
          </w:rPr>
          <w:t>7</w:t>
        </w:r>
      </w:ins>
      <w:r w:rsidRPr="00366DA1">
        <w:rPr>
          <w:rFonts w:ascii="Times-Roman" w:eastAsia="宋体" w:hAnsi="Times-Roman"/>
        </w:rPr>
        <w:t>, with the addition of test parameters in Table 5.2.</w:t>
      </w:r>
      <w:r>
        <w:rPr>
          <w:rFonts w:ascii="Times-Roman" w:eastAsia="宋体" w:hAnsi="Times-Roman"/>
        </w:rPr>
        <w:t>3</w:t>
      </w:r>
      <w:r w:rsidRPr="00366DA1">
        <w:rPr>
          <w:rFonts w:ascii="Times-Roman" w:eastAsia="宋体" w:hAnsi="Times-Roman"/>
        </w:rPr>
        <w:t>.</w:t>
      </w:r>
      <w:r>
        <w:rPr>
          <w:rFonts w:ascii="Times-Roman" w:eastAsia="宋体" w:hAnsi="Times-Roman"/>
        </w:rPr>
        <w:t>2</w:t>
      </w:r>
      <w:r w:rsidRPr="00366DA1">
        <w:rPr>
          <w:rFonts w:ascii="Times-Roman" w:eastAsia="宋体" w:hAnsi="Times-Roman"/>
        </w:rPr>
        <w:t>.</w:t>
      </w:r>
      <w:r>
        <w:rPr>
          <w:rFonts w:ascii="Times-Roman" w:eastAsia="宋体" w:hAnsi="Times-Roman"/>
        </w:rPr>
        <w:t>19</w:t>
      </w:r>
      <w:r w:rsidRPr="00366DA1">
        <w:rPr>
          <w:rFonts w:ascii="Times-Roman" w:eastAsia="宋体" w:hAnsi="Times-Roman"/>
        </w:rPr>
        <w:t>-2</w:t>
      </w:r>
      <w:r>
        <w:rPr>
          <w:rFonts w:ascii="Times-Roman" w:eastAsia="宋体" w:hAnsi="Times-Roman"/>
        </w:rPr>
        <w:t xml:space="preserve"> for the serving cell and </w:t>
      </w:r>
      <w:r w:rsidRPr="00366DA1">
        <w:rPr>
          <w:rFonts w:ascii="Times-Roman" w:eastAsia="宋体" w:hAnsi="Times-Roman"/>
        </w:rPr>
        <w:t>Table 5.2.</w:t>
      </w:r>
      <w:r>
        <w:rPr>
          <w:rFonts w:ascii="Times-Roman" w:eastAsia="宋体" w:hAnsi="Times-Roman"/>
        </w:rPr>
        <w:t>3</w:t>
      </w:r>
      <w:r w:rsidRPr="00366DA1">
        <w:rPr>
          <w:rFonts w:ascii="Times-Roman" w:eastAsia="宋体" w:hAnsi="Times-Roman"/>
        </w:rPr>
        <w:t>.</w:t>
      </w:r>
      <w:r>
        <w:rPr>
          <w:rFonts w:ascii="Times-Roman" w:eastAsia="宋体" w:hAnsi="Times-Roman"/>
        </w:rPr>
        <w:t>2</w:t>
      </w:r>
      <w:r w:rsidRPr="00366DA1">
        <w:rPr>
          <w:rFonts w:ascii="Times-Roman" w:eastAsia="宋体" w:hAnsi="Times-Roman"/>
        </w:rPr>
        <w:t>.</w:t>
      </w:r>
      <w:r>
        <w:rPr>
          <w:rFonts w:ascii="Times-Roman" w:eastAsia="宋体" w:hAnsi="Times-Roman"/>
        </w:rPr>
        <w:t>19</w:t>
      </w:r>
      <w:r w:rsidRPr="00366DA1">
        <w:rPr>
          <w:rFonts w:ascii="Times-Roman" w:eastAsia="宋体" w:hAnsi="Times-Roman"/>
        </w:rPr>
        <w:t>-</w:t>
      </w:r>
      <w:r>
        <w:rPr>
          <w:rFonts w:ascii="Times-Roman" w:eastAsia="宋体" w:hAnsi="Times-Roman"/>
        </w:rPr>
        <w:t>3 for the LTE interference cells</w:t>
      </w:r>
      <w:r w:rsidRPr="00366DA1">
        <w:rPr>
          <w:rFonts w:ascii="Times-Roman" w:eastAsia="宋体" w:hAnsi="Times-Roman"/>
        </w:rPr>
        <w:t xml:space="preserve"> and the downlink physical channel setup according to Annex </w:t>
      </w:r>
      <w:r w:rsidRPr="00366DA1">
        <w:rPr>
          <w:rFonts w:ascii="Times-Roman" w:eastAsia="宋体" w:hAnsi="Times-Roman" w:hint="eastAsia"/>
        </w:rPr>
        <w:t>C.3.1</w:t>
      </w:r>
      <w:r w:rsidRPr="00366DA1">
        <w:rPr>
          <w:rFonts w:ascii="Times-Roman" w:eastAsia="宋体" w:hAnsi="Times-Roman"/>
        </w:rPr>
        <w:t>.</w:t>
      </w:r>
    </w:p>
    <w:p w14:paraId="4F9B0411" w14:textId="77777777" w:rsidR="00F861D6" w:rsidRPr="00366DA1" w:rsidRDefault="00F861D6" w:rsidP="00F861D6">
      <w:pPr>
        <w:rPr>
          <w:rFonts w:ascii="Times-Roman" w:eastAsia="宋体" w:hAnsi="Times-Roman" w:hint="eastAsia"/>
        </w:rPr>
      </w:pPr>
      <w:r w:rsidRPr="00366DA1">
        <w:rPr>
          <w:rFonts w:ascii="Times-Roman" w:eastAsia="宋体" w:hAnsi="Times-Roman"/>
        </w:rPr>
        <w:t>The test purpose</w:t>
      </w:r>
      <w:r w:rsidRPr="00366DA1">
        <w:rPr>
          <w:rFonts w:ascii="Times-Roman" w:eastAsia="宋体" w:hAnsi="Times-Roman" w:hint="eastAsia"/>
        </w:rPr>
        <w:t>s</w:t>
      </w:r>
      <w:r w:rsidRPr="00366DA1">
        <w:rPr>
          <w:rFonts w:ascii="Times-Roman" w:eastAsia="宋体" w:hAnsi="Times-Roman"/>
        </w:rPr>
        <w:t xml:space="preserve"> are specified in Table 5.2.</w:t>
      </w:r>
      <w:r>
        <w:rPr>
          <w:rFonts w:ascii="Times-Roman" w:eastAsia="宋体" w:hAnsi="Times-Roman"/>
        </w:rPr>
        <w:t>3</w:t>
      </w:r>
      <w:r w:rsidRPr="00366DA1">
        <w:rPr>
          <w:rFonts w:ascii="Times-Roman" w:eastAsia="宋体" w:hAnsi="Times-Roman"/>
        </w:rPr>
        <w:t>.</w:t>
      </w:r>
      <w:r>
        <w:rPr>
          <w:rFonts w:ascii="Times-Roman" w:eastAsia="宋体" w:hAnsi="Times-Roman"/>
        </w:rPr>
        <w:t>2</w:t>
      </w:r>
      <w:r w:rsidRPr="00366DA1">
        <w:rPr>
          <w:rFonts w:ascii="Times-Roman" w:eastAsia="宋体" w:hAnsi="Times-Roman"/>
        </w:rPr>
        <w:t>.</w:t>
      </w:r>
      <w:r>
        <w:rPr>
          <w:rFonts w:ascii="Times-Roman" w:eastAsia="宋体" w:hAnsi="Times-Roman"/>
        </w:rPr>
        <w:t>19</w:t>
      </w:r>
      <w:r w:rsidRPr="00366DA1">
        <w:rPr>
          <w:rFonts w:ascii="Times-Roman" w:eastAsia="宋体" w:hAnsi="Times-Roman"/>
        </w:rPr>
        <w:t>-1</w:t>
      </w:r>
      <w:r w:rsidRPr="00366DA1">
        <w:rPr>
          <w:rFonts w:ascii="Times-Roman" w:eastAsia="宋体" w:hAnsi="Times-Roman" w:hint="eastAsia"/>
        </w:rPr>
        <w:t>.</w:t>
      </w:r>
    </w:p>
    <w:p w14:paraId="08F7CD48" w14:textId="77777777" w:rsidR="00F861D6" w:rsidRPr="00366DA1" w:rsidRDefault="00F861D6" w:rsidP="00F861D6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366DA1">
        <w:rPr>
          <w:rFonts w:ascii="Arial" w:eastAsia="宋体" w:hAnsi="Arial"/>
          <w:b/>
        </w:rPr>
        <w:lastRenderedPageBreak/>
        <w:t>Table 5.2.</w:t>
      </w:r>
      <w:r>
        <w:rPr>
          <w:rFonts w:ascii="Arial" w:eastAsia="宋体" w:hAnsi="Arial"/>
          <w:b/>
        </w:rPr>
        <w:t>3</w:t>
      </w:r>
      <w:r w:rsidRPr="00366DA1">
        <w:rPr>
          <w:rFonts w:ascii="Arial" w:eastAsia="宋体" w:hAnsi="Arial"/>
          <w:b/>
        </w:rPr>
        <w:t>.</w:t>
      </w:r>
      <w:r>
        <w:rPr>
          <w:rFonts w:ascii="Arial" w:eastAsia="宋体" w:hAnsi="Arial"/>
          <w:b/>
        </w:rPr>
        <w:t>2</w:t>
      </w:r>
      <w:r w:rsidRPr="00366DA1">
        <w:rPr>
          <w:rFonts w:ascii="Arial" w:eastAsia="宋体" w:hAnsi="Arial"/>
          <w:b/>
        </w:rPr>
        <w:t>.</w:t>
      </w:r>
      <w:r>
        <w:rPr>
          <w:rFonts w:ascii="Arial" w:eastAsia="宋体" w:hAnsi="Arial"/>
          <w:b/>
        </w:rPr>
        <w:t>19</w:t>
      </w:r>
      <w:r w:rsidRPr="00366DA1">
        <w:rPr>
          <w:rFonts w:ascii="Arial" w:eastAsia="宋体" w:hAnsi="Arial"/>
          <w:b/>
        </w:rPr>
        <w:t>-1</w:t>
      </w:r>
      <w:r w:rsidRPr="00366DA1">
        <w:rPr>
          <w:rFonts w:ascii="Arial" w:eastAsia="宋体" w:hAnsi="Arial" w:hint="eastAsia"/>
          <w:b/>
        </w:rPr>
        <w:t>:</w:t>
      </w:r>
      <w:r w:rsidRPr="00366DA1">
        <w:rPr>
          <w:rFonts w:ascii="Arial" w:eastAsia="宋体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F861D6" w:rsidRPr="00366DA1" w14:paraId="55F65B35" w14:textId="77777777" w:rsidTr="00451831">
        <w:tc>
          <w:tcPr>
            <w:tcW w:w="4822" w:type="dxa"/>
            <w:shd w:val="clear" w:color="auto" w:fill="auto"/>
          </w:tcPr>
          <w:p w14:paraId="258AF31D" w14:textId="77777777" w:rsidR="00F861D6" w:rsidRPr="00366DA1" w:rsidRDefault="00F861D6" w:rsidP="00451831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</w:rPr>
            </w:pPr>
            <w:r w:rsidRPr="00366DA1">
              <w:rPr>
                <w:rFonts w:ascii="Arial" w:eastAsia="宋体" w:hAnsi="Arial"/>
                <w:b/>
                <w:sz w:val="18"/>
              </w:rPr>
              <w:t>Purpose</w:t>
            </w:r>
          </w:p>
        </w:tc>
        <w:tc>
          <w:tcPr>
            <w:tcW w:w="4807" w:type="dxa"/>
            <w:shd w:val="clear" w:color="auto" w:fill="auto"/>
          </w:tcPr>
          <w:p w14:paraId="5E9D5C9A" w14:textId="77777777" w:rsidR="00F861D6" w:rsidRPr="00366DA1" w:rsidRDefault="00F861D6" w:rsidP="00451831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</w:rPr>
            </w:pPr>
            <w:r w:rsidRPr="00366DA1">
              <w:rPr>
                <w:rFonts w:ascii="Arial" w:eastAsia="宋体" w:hAnsi="Arial"/>
                <w:b/>
                <w:sz w:val="18"/>
              </w:rPr>
              <w:t>Test index</w:t>
            </w:r>
          </w:p>
        </w:tc>
      </w:tr>
      <w:tr w:rsidR="00F861D6" w:rsidRPr="00366DA1" w14:paraId="602376CE" w14:textId="77777777" w:rsidTr="00451831">
        <w:tc>
          <w:tcPr>
            <w:tcW w:w="4822" w:type="dxa"/>
            <w:shd w:val="clear" w:color="auto" w:fill="auto"/>
          </w:tcPr>
          <w:p w14:paraId="6715E33B" w14:textId="77777777" w:rsidR="00F861D6" w:rsidRDefault="00F861D6" w:rsidP="00451831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Verify PDSCH performance under 4 receive antenna conditions when PDSCH is interfered by inter cell CRS signal</w:t>
            </w:r>
          </w:p>
          <w:p w14:paraId="4DBB4C9D" w14:textId="77777777" w:rsidR="00F861D6" w:rsidRPr="00366DA1" w:rsidRDefault="00F861D6" w:rsidP="00451831">
            <w:pPr>
              <w:keepNext/>
              <w:keepLines/>
              <w:rPr>
                <w:rFonts w:ascii="Arial" w:eastAsia="宋体" w:hAnsi="Arial"/>
                <w:sz w:val="18"/>
              </w:rPr>
            </w:pPr>
          </w:p>
        </w:tc>
        <w:tc>
          <w:tcPr>
            <w:tcW w:w="4807" w:type="dxa"/>
            <w:shd w:val="clear" w:color="auto" w:fill="auto"/>
          </w:tcPr>
          <w:p w14:paraId="2576F861" w14:textId="77777777" w:rsidR="00F861D6" w:rsidRPr="00366DA1" w:rsidRDefault="00F861D6" w:rsidP="00451831">
            <w:pPr>
              <w:keepNext/>
              <w:keepLines/>
              <w:rPr>
                <w:rFonts w:ascii="Arial" w:eastAsia="宋体" w:hAnsi="Arial"/>
                <w:sz w:val="18"/>
              </w:rPr>
            </w:pPr>
            <w:r w:rsidRPr="00366DA1">
              <w:rPr>
                <w:rFonts w:ascii="Arial" w:eastAsia="宋体" w:hAnsi="Arial"/>
                <w:sz w:val="18"/>
              </w:rPr>
              <w:t>1-1</w:t>
            </w:r>
            <w:r>
              <w:rPr>
                <w:rFonts w:ascii="Arial" w:eastAsia="宋体" w:hAnsi="Arial"/>
                <w:sz w:val="18"/>
              </w:rPr>
              <w:t>, 1-2, 2-1 and 2-2</w:t>
            </w:r>
          </w:p>
        </w:tc>
      </w:tr>
    </w:tbl>
    <w:p w14:paraId="4B91A74F" w14:textId="77777777" w:rsidR="00F861D6" w:rsidRPr="00366DA1" w:rsidRDefault="00F861D6" w:rsidP="00F861D6">
      <w:pPr>
        <w:rPr>
          <w:rFonts w:ascii="Times-Roman" w:eastAsia="宋体" w:hAnsi="Times-Roman" w:hint="eastAsia"/>
        </w:rPr>
      </w:pPr>
    </w:p>
    <w:p w14:paraId="2DCC5FD0" w14:textId="77777777" w:rsidR="00F861D6" w:rsidRDefault="00F861D6" w:rsidP="00F861D6">
      <w:pPr>
        <w:pStyle w:val="TH"/>
      </w:pPr>
      <w:r w:rsidRPr="00C25669">
        <w:t>Table 5.2.</w:t>
      </w:r>
      <w:r>
        <w:t>3</w:t>
      </w:r>
      <w:r w:rsidRPr="00C25669">
        <w:t>.</w:t>
      </w:r>
      <w:r>
        <w:t>2</w:t>
      </w:r>
      <w:r w:rsidRPr="00C25669">
        <w:t>.</w:t>
      </w:r>
      <w:r>
        <w:t>19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Test</w:t>
      </w:r>
      <w:r>
        <w:t>s</w:t>
      </w:r>
      <w:r w:rsidRPr="00C25669">
        <w:t xml:space="preserve"> parameter</w:t>
      </w:r>
      <w:r>
        <w:t xml:space="preserve"> for serving cell PDSCH</w:t>
      </w:r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6"/>
        <w:gridCol w:w="802"/>
        <w:gridCol w:w="3351"/>
      </w:tblGrid>
      <w:tr w:rsidR="00F861D6" w:rsidRPr="00C25669" w14:paraId="5D0F8465" w14:textId="77777777" w:rsidTr="00451831">
        <w:tc>
          <w:tcPr>
            <w:tcW w:w="5468" w:type="dxa"/>
            <w:gridSpan w:val="2"/>
            <w:shd w:val="clear" w:color="auto" w:fill="auto"/>
          </w:tcPr>
          <w:p w14:paraId="14846770" w14:textId="77777777" w:rsidR="00F861D6" w:rsidRPr="00C25669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14:paraId="3680E1FE" w14:textId="77777777" w:rsidR="00F861D6" w:rsidRPr="00C25669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3351" w:type="dxa"/>
            <w:shd w:val="clear" w:color="auto" w:fill="auto"/>
          </w:tcPr>
          <w:p w14:paraId="096AB0DB" w14:textId="77777777" w:rsidR="00F861D6" w:rsidRPr="00C25669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Value</w:t>
            </w:r>
          </w:p>
        </w:tc>
      </w:tr>
      <w:tr w:rsidR="00F861D6" w:rsidRPr="00C25669" w14:paraId="1E75F0B1" w14:textId="77777777" w:rsidTr="00451831">
        <w:tc>
          <w:tcPr>
            <w:tcW w:w="5468" w:type="dxa"/>
            <w:gridSpan w:val="2"/>
            <w:shd w:val="clear" w:color="auto" w:fill="auto"/>
            <w:vAlign w:val="center"/>
          </w:tcPr>
          <w:p w14:paraId="3756F16E" w14:textId="77777777" w:rsidR="00F861D6" w:rsidRPr="00C25669" w:rsidRDefault="00F861D6" w:rsidP="0045183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D78E187" w14:textId="77777777" w:rsidR="00F861D6" w:rsidRPr="00C25669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170C658" w14:textId="77777777" w:rsidR="00F861D6" w:rsidRPr="00C25669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T</w:t>
            </w:r>
            <w:r w:rsidRPr="00C25669">
              <w:rPr>
                <w:rFonts w:ascii="Arial" w:eastAsia="宋体" w:hAnsi="Arial"/>
                <w:sz w:val="18"/>
              </w:rPr>
              <w:t>DD</w:t>
            </w:r>
          </w:p>
        </w:tc>
      </w:tr>
      <w:tr w:rsidR="00F861D6" w:rsidRPr="00C25669" w14:paraId="4907FBA4" w14:textId="77777777" w:rsidTr="00451831">
        <w:tc>
          <w:tcPr>
            <w:tcW w:w="5468" w:type="dxa"/>
            <w:gridSpan w:val="2"/>
            <w:shd w:val="clear" w:color="auto" w:fill="auto"/>
            <w:vAlign w:val="center"/>
          </w:tcPr>
          <w:p w14:paraId="2D9F7E29" w14:textId="77777777" w:rsidR="00F861D6" w:rsidRPr="00C25669" w:rsidRDefault="00F861D6" w:rsidP="0045183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T</w:t>
            </w:r>
            <w:r>
              <w:rPr>
                <w:rFonts w:ascii="Arial" w:eastAsia="宋体" w:hAnsi="Arial"/>
                <w:sz w:val="18"/>
                <w:lang w:eastAsia="zh-CN"/>
              </w:rPr>
              <w:t>DD UL-DL pattern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AB7A5C9" w14:textId="77777777" w:rsidR="00F861D6" w:rsidRPr="00C25669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2600761" w14:textId="77777777" w:rsidR="00F861D6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F</w:t>
            </w:r>
            <w:r>
              <w:rPr>
                <w:rFonts w:ascii="Arial" w:eastAsia="宋体" w:hAnsi="Arial"/>
                <w:sz w:val="18"/>
                <w:lang w:eastAsia="zh-CN"/>
              </w:rPr>
              <w:t>R1.15-1</w:t>
            </w:r>
          </w:p>
        </w:tc>
      </w:tr>
      <w:tr w:rsidR="00F861D6" w:rsidRPr="00C25669" w14:paraId="4CCFFED0" w14:textId="77777777" w:rsidTr="00451831">
        <w:tc>
          <w:tcPr>
            <w:tcW w:w="5468" w:type="dxa"/>
            <w:gridSpan w:val="2"/>
            <w:shd w:val="clear" w:color="auto" w:fill="auto"/>
            <w:vAlign w:val="center"/>
          </w:tcPr>
          <w:p w14:paraId="524D8F87" w14:textId="77777777" w:rsidR="00F861D6" w:rsidRPr="00C25669" w:rsidRDefault="00F861D6" w:rsidP="0045183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4881CCA" w14:textId="77777777" w:rsidR="00F861D6" w:rsidRPr="00C25669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4C536B0" w14:textId="77777777" w:rsidR="00F861D6" w:rsidRPr="00C25669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</w:rPr>
              <w:t>1</w:t>
            </w:r>
          </w:p>
        </w:tc>
      </w:tr>
      <w:tr w:rsidR="00F861D6" w:rsidRPr="00C25669" w14:paraId="249D067E" w14:textId="77777777" w:rsidTr="00451831"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626F5B96" w14:textId="77777777" w:rsidR="00F861D6" w:rsidRPr="00C25669" w:rsidRDefault="00F861D6" w:rsidP="0045183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PDSCH configuration</w:t>
            </w:r>
          </w:p>
        </w:tc>
        <w:tc>
          <w:tcPr>
            <w:tcW w:w="3656" w:type="dxa"/>
            <w:shd w:val="clear" w:color="auto" w:fill="auto"/>
            <w:vAlign w:val="center"/>
          </w:tcPr>
          <w:p w14:paraId="65196427" w14:textId="77777777" w:rsidR="00F861D6" w:rsidRPr="00C25669" w:rsidRDefault="00F861D6" w:rsidP="0045183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A242421" w14:textId="77777777" w:rsidR="00F861D6" w:rsidRPr="00C25669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78AD868" w14:textId="77777777" w:rsidR="00F861D6" w:rsidRPr="00C25669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Type A</w:t>
            </w:r>
          </w:p>
        </w:tc>
      </w:tr>
      <w:tr w:rsidR="00F861D6" w:rsidRPr="00C25669" w14:paraId="54FDAC07" w14:textId="77777777" w:rsidTr="00451831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0EDB3A" w14:textId="77777777" w:rsidR="00F861D6" w:rsidRPr="00C25669" w:rsidRDefault="00F861D6" w:rsidP="0045183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4FFD1689" w14:textId="77777777" w:rsidR="00F861D6" w:rsidRPr="00C25669" w:rsidRDefault="00F861D6" w:rsidP="0045183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B567723" w14:textId="77777777" w:rsidR="00F861D6" w:rsidRPr="00C25669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F254CBB" w14:textId="77777777" w:rsidR="00F861D6" w:rsidRPr="00C25669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0</w:t>
            </w:r>
          </w:p>
        </w:tc>
      </w:tr>
      <w:tr w:rsidR="00F861D6" w:rsidRPr="00C25669" w14:paraId="41621A6D" w14:textId="77777777" w:rsidTr="00451831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BD5965" w14:textId="77777777" w:rsidR="00F861D6" w:rsidRPr="00C25669" w:rsidRDefault="00F861D6" w:rsidP="0045183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551B2ACB" w14:textId="77777777" w:rsidR="00F861D6" w:rsidRPr="00C25669" w:rsidRDefault="00F861D6" w:rsidP="0045183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E4582F1" w14:textId="77777777" w:rsidR="00F861D6" w:rsidRPr="00C25669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BBD1F2F" w14:textId="77777777" w:rsidR="00F861D6" w:rsidRPr="00C25669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</w:p>
        </w:tc>
      </w:tr>
      <w:tr w:rsidR="00F861D6" w:rsidRPr="00C25669" w14:paraId="0BF8FF3E" w14:textId="77777777" w:rsidTr="00451831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9CA4F5" w14:textId="77777777" w:rsidR="00F861D6" w:rsidRPr="00C25669" w:rsidRDefault="00F861D6" w:rsidP="0045183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73713147" w14:textId="77777777" w:rsidR="00F861D6" w:rsidRPr="00C25669" w:rsidRDefault="00F861D6" w:rsidP="0045183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87C6EBF" w14:textId="77777777" w:rsidR="00F861D6" w:rsidRPr="00C25669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8B17C44" w14:textId="77777777" w:rsidR="00F861D6" w:rsidRPr="00C25669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12</w:t>
            </w:r>
          </w:p>
        </w:tc>
      </w:tr>
      <w:tr w:rsidR="00F861D6" w:rsidRPr="00C25669" w14:paraId="08C29FCA" w14:textId="77777777" w:rsidTr="00451831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64AC63" w14:textId="77777777" w:rsidR="00F861D6" w:rsidRPr="00C25669" w:rsidRDefault="00F861D6" w:rsidP="0045183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33363B04" w14:textId="77777777" w:rsidR="00F861D6" w:rsidRPr="00C25669" w:rsidRDefault="00F861D6" w:rsidP="0045183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282D541" w14:textId="77777777" w:rsidR="00F861D6" w:rsidRPr="00C25669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03BFF6C" w14:textId="77777777" w:rsidR="00F861D6" w:rsidRPr="00C25669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1</w:t>
            </w:r>
          </w:p>
        </w:tc>
      </w:tr>
      <w:tr w:rsidR="00F861D6" w:rsidRPr="00C25669" w14:paraId="565A59F0" w14:textId="77777777" w:rsidTr="00451831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78BBC9" w14:textId="77777777" w:rsidR="00F861D6" w:rsidRPr="00C25669" w:rsidRDefault="00F861D6" w:rsidP="0045183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BC8D8BA" w14:textId="77777777" w:rsidR="00F861D6" w:rsidRPr="00C25669" w:rsidRDefault="00F861D6" w:rsidP="0045183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32F0EB8" w14:textId="77777777" w:rsidR="00F861D6" w:rsidRPr="00C25669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F5476B2" w14:textId="77777777" w:rsidR="00F861D6" w:rsidRPr="00C25669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Static</w:t>
            </w:r>
          </w:p>
        </w:tc>
      </w:tr>
      <w:tr w:rsidR="00F861D6" w:rsidRPr="00C25669" w14:paraId="6134E29F" w14:textId="77777777" w:rsidTr="00451831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392CC5" w14:textId="77777777" w:rsidR="00F861D6" w:rsidRPr="00C25669" w:rsidRDefault="00F861D6" w:rsidP="00451831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3776094" w14:textId="77777777" w:rsidR="00F861D6" w:rsidRPr="00C25669" w:rsidRDefault="00F861D6" w:rsidP="0045183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5C0CD88" w14:textId="77777777" w:rsidR="00F861D6" w:rsidRPr="00C25669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099A3FC" w14:textId="77777777" w:rsidR="00F861D6" w:rsidRPr="00C25669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2</w:t>
            </w:r>
            <w:r w:rsidRPr="00C25669" w:rsidDel="00500C2E">
              <w:rPr>
                <w:rFonts w:ascii="Arial" w:eastAsia="宋体" w:hAnsi="Arial"/>
                <w:sz w:val="18"/>
              </w:rPr>
              <w:t xml:space="preserve"> </w:t>
            </w:r>
          </w:p>
        </w:tc>
      </w:tr>
      <w:tr w:rsidR="00F861D6" w:rsidRPr="00C25669" w14:paraId="616CF0E1" w14:textId="77777777" w:rsidTr="00451831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E6D311" w14:textId="77777777" w:rsidR="00F861D6" w:rsidRPr="00C25669" w:rsidRDefault="00F861D6" w:rsidP="00451831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663BFCD4" w14:textId="77777777" w:rsidR="00F861D6" w:rsidRPr="00C25669" w:rsidRDefault="00F861D6" w:rsidP="0045183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65F4010" w14:textId="77777777" w:rsidR="00F861D6" w:rsidRPr="00C25669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F2960A2" w14:textId="77777777" w:rsidR="00F861D6" w:rsidRPr="00C25669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Type 0</w:t>
            </w:r>
          </w:p>
        </w:tc>
      </w:tr>
      <w:tr w:rsidR="00F861D6" w:rsidRPr="00C25669" w14:paraId="58CC6F9C" w14:textId="77777777" w:rsidTr="00451831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61D343" w14:textId="77777777" w:rsidR="00F861D6" w:rsidRPr="00C25669" w:rsidRDefault="00F861D6" w:rsidP="00451831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62F27DEA" w14:textId="77777777" w:rsidR="00F861D6" w:rsidRPr="00C25669" w:rsidRDefault="00F861D6" w:rsidP="0045183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BD56C47" w14:textId="77777777" w:rsidR="00F861D6" w:rsidRPr="00C25669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5A79359" w14:textId="77777777" w:rsidR="00F861D6" w:rsidRPr="00C25669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  <w:lang w:eastAsia="zh-CN"/>
              </w:rPr>
              <w:t>C</w:t>
            </w: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onfig2</w:t>
            </w:r>
          </w:p>
        </w:tc>
      </w:tr>
      <w:tr w:rsidR="00F861D6" w:rsidRPr="00C25669" w14:paraId="6AC63A23" w14:textId="77777777" w:rsidTr="00451831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E288F1" w14:textId="77777777" w:rsidR="00F861D6" w:rsidRPr="00C25669" w:rsidRDefault="00F861D6" w:rsidP="00451831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4EAC5426" w14:textId="77777777" w:rsidR="00F861D6" w:rsidRPr="00C25669" w:rsidRDefault="00F861D6" w:rsidP="0045183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4252466" w14:textId="77777777" w:rsidR="00F861D6" w:rsidRPr="00C25669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FF23ACA" w14:textId="77777777" w:rsidR="00F861D6" w:rsidRPr="00C25669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Non-interleaved</w:t>
            </w:r>
          </w:p>
        </w:tc>
      </w:tr>
      <w:tr w:rsidR="00F861D6" w:rsidRPr="00C25669" w14:paraId="5B90CCD8" w14:textId="77777777" w:rsidTr="00451831"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1B139FD" w14:textId="77777777" w:rsidR="00F861D6" w:rsidRPr="00C25669" w:rsidRDefault="00F861D6" w:rsidP="0045183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170A80B2" w14:textId="77777777" w:rsidR="00F861D6" w:rsidRPr="00C25669" w:rsidRDefault="00F861D6" w:rsidP="0045183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  <w:szCs w:val="22"/>
                <w:lang w:eastAsia="ja-JP"/>
              </w:rPr>
              <w:t>VRB-to-PRB mapping interleave</w:t>
            </w:r>
            <w:r w:rsidRPr="00C25669">
              <w:rPr>
                <w:rFonts w:ascii="Arial" w:eastAsia="宋体" w:hAnsi="Arial"/>
                <w:sz w:val="18"/>
                <w:szCs w:val="22"/>
                <w:lang w:val="en-US" w:eastAsia="ja-JP"/>
              </w:rPr>
              <w:t>r</w:t>
            </w:r>
            <w:r w:rsidRPr="00C25669">
              <w:rPr>
                <w:rFonts w:ascii="Arial" w:eastAsia="宋体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8F7E1B8" w14:textId="77777777" w:rsidR="00F861D6" w:rsidRPr="00C25669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89AF409" w14:textId="77777777" w:rsidR="00F861D6" w:rsidRPr="00C25669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N/A</w:t>
            </w:r>
          </w:p>
        </w:tc>
      </w:tr>
      <w:tr w:rsidR="00F861D6" w:rsidRPr="00C25669" w14:paraId="12B9DBBF" w14:textId="77777777" w:rsidTr="00451831"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5D0F508F" w14:textId="77777777" w:rsidR="00F861D6" w:rsidRPr="00C25669" w:rsidRDefault="00F861D6" w:rsidP="0045183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PDSCH DMRS configuration</w:t>
            </w:r>
          </w:p>
        </w:tc>
        <w:tc>
          <w:tcPr>
            <w:tcW w:w="3656" w:type="dxa"/>
            <w:shd w:val="clear" w:color="auto" w:fill="auto"/>
            <w:vAlign w:val="center"/>
          </w:tcPr>
          <w:p w14:paraId="2F9272D7" w14:textId="77777777" w:rsidR="00F861D6" w:rsidRPr="00C25669" w:rsidRDefault="00F861D6" w:rsidP="0045183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04C635F" w14:textId="77777777" w:rsidR="00F861D6" w:rsidRPr="00C25669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D8CEF02" w14:textId="77777777" w:rsidR="00F861D6" w:rsidRPr="00C25669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Type 1</w:t>
            </w:r>
          </w:p>
        </w:tc>
      </w:tr>
      <w:tr w:rsidR="00F861D6" w:rsidRPr="00C25669" w14:paraId="17A9C13E" w14:textId="77777777" w:rsidTr="00451831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2FF4D1" w14:textId="77777777" w:rsidR="00F861D6" w:rsidRPr="00C25669" w:rsidRDefault="00F861D6" w:rsidP="0045183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6DCFEC3C" w14:textId="77777777" w:rsidR="00F861D6" w:rsidRPr="00C25669" w:rsidRDefault="00F861D6" w:rsidP="0045183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CA6B2CE" w14:textId="77777777" w:rsidR="00F861D6" w:rsidRPr="00C25669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0226702B" w14:textId="77777777" w:rsidR="00F861D6" w:rsidRPr="00C25669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1</w:t>
            </w:r>
          </w:p>
        </w:tc>
      </w:tr>
      <w:tr w:rsidR="00F861D6" w:rsidRPr="00C25669" w14:paraId="30BB8531" w14:textId="77777777" w:rsidTr="00451831"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6673407" w14:textId="77777777" w:rsidR="00F861D6" w:rsidRPr="00C25669" w:rsidRDefault="00F861D6" w:rsidP="0045183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043CC7B" w14:textId="77777777" w:rsidR="00F861D6" w:rsidRPr="00C25669" w:rsidRDefault="00F861D6" w:rsidP="0045183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4085FA7" w14:textId="77777777" w:rsidR="00F861D6" w:rsidRPr="00C25669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04A62C2" w14:textId="77777777" w:rsidR="00F861D6" w:rsidRPr="00C25669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1</w:t>
            </w:r>
          </w:p>
        </w:tc>
      </w:tr>
      <w:tr w:rsidR="00F861D6" w:rsidRPr="00C25669" w14:paraId="03AAEF4C" w14:textId="77777777" w:rsidTr="00451831"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1850A" w14:textId="77777777" w:rsidR="00F861D6" w:rsidRPr="00C25669" w:rsidRDefault="00F861D6" w:rsidP="0045183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99B1C" w14:textId="77777777" w:rsidR="00F861D6" w:rsidRPr="00C25669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07025" w14:textId="77777777" w:rsidR="00F861D6" w:rsidRPr="00C25669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8</w:t>
            </w:r>
          </w:p>
        </w:tc>
      </w:tr>
      <w:tr w:rsidR="00F861D6" w:rsidRPr="00C25669" w14:paraId="61061E66" w14:textId="77777777" w:rsidTr="00451831"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ADE65" w14:textId="77777777" w:rsidR="00F861D6" w:rsidRPr="00C25669" w:rsidRDefault="00F861D6" w:rsidP="0045183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2B3D6" w14:textId="77777777" w:rsidR="00F861D6" w:rsidRPr="00C25669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A0F33" w14:textId="77777777" w:rsidR="00F861D6" w:rsidRPr="00C25669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Specific to each TDD UL-DL pattern and as defined in Annex A.1.2</w:t>
            </w:r>
          </w:p>
        </w:tc>
      </w:tr>
    </w:tbl>
    <w:p w14:paraId="42C90718" w14:textId="77777777" w:rsidR="00F861D6" w:rsidRPr="00F3630D" w:rsidRDefault="00F861D6" w:rsidP="00F861D6"/>
    <w:p w14:paraId="35220DF8" w14:textId="77777777" w:rsidR="00F861D6" w:rsidRDefault="00F861D6" w:rsidP="00F861D6">
      <w:pPr>
        <w:pStyle w:val="TH"/>
      </w:pPr>
      <w:r w:rsidRPr="00C25669">
        <w:lastRenderedPageBreak/>
        <w:t>Table 5.2.</w:t>
      </w:r>
      <w:r>
        <w:t>2</w:t>
      </w:r>
      <w:r w:rsidRPr="00C25669">
        <w:t>.</w:t>
      </w:r>
      <w:r>
        <w:rPr>
          <w:rFonts w:hint="eastAsia"/>
          <w:lang w:eastAsia="zh-CN"/>
        </w:rPr>
        <w:t>2</w:t>
      </w:r>
      <w:r w:rsidRPr="00C25669">
        <w:t>.</w:t>
      </w:r>
      <w:r>
        <w:t>19</w:t>
      </w:r>
      <w:r w:rsidRPr="00C25669">
        <w:t>-</w:t>
      </w:r>
      <w:r>
        <w:t>3</w:t>
      </w:r>
      <w:r w:rsidRPr="00C25669">
        <w:rPr>
          <w:rFonts w:hint="eastAsia"/>
          <w:lang w:eastAsia="zh-CN"/>
        </w:rPr>
        <w:t>:</w:t>
      </w:r>
      <w:r w:rsidRPr="00C25669">
        <w:t xml:space="preserve"> Test</w:t>
      </w:r>
      <w:r>
        <w:t>s</w:t>
      </w:r>
      <w:r w:rsidRPr="00C25669">
        <w:t xml:space="preserve"> parameter</w:t>
      </w:r>
      <w:r>
        <w:t xml:space="preserve"> for interference cells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2268"/>
        <w:gridCol w:w="709"/>
        <w:gridCol w:w="2693"/>
        <w:gridCol w:w="2546"/>
      </w:tblGrid>
      <w:tr w:rsidR="00F861D6" w:rsidRPr="00C25669" w14:paraId="19B8D2DA" w14:textId="77777777" w:rsidTr="00451831">
        <w:tc>
          <w:tcPr>
            <w:tcW w:w="3681" w:type="dxa"/>
            <w:gridSpan w:val="2"/>
          </w:tcPr>
          <w:p w14:paraId="767EAC4C" w14:textId="77777777" w:rsidR="00F861D6" w:rsidRPr="00C25669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709" w:type="dxa"/>
            <w:shd w:val="clear" w:color="auto" w:fill="auto"/>
          </w:tcPr>
          <w:p w14:paraId="74A4CB34" w14:textId="77777777" w:rsidR="00F861D6" w:rsidRPr="00C25669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2693" w:type="dxa"/>
            <w:shd w:val="clear" w:color="auto" w:fill="auto"/>
          </w:tcPr>
          <w:p w14:paraId="711483CC" w14:textId="77777777" w:rsidR="00F861D6" w:rsidRPr="00C25669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Cell 1</w:t>
            </w:r>
          </w:p>
        </w:tc>
        <w:tc>
          <w:tcPr>
            <w:tcW w:w="2546" w:type="dxa"/>
          </w:tcPr>
          <w:p w14:paraId="3B111754" w14:textId="77777777" w:rsidR="00F861D6" w:rsidRPr="00C25669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b/>
                <w:sz w:val="18"/>
                <w:lang w:eastAsia="zh-CN"/>
              </w:rPr>
              <w:t>C</w:t>
            </w:r>
            <w:r>
              <w:rPr>
                <w:rFonts w:ascii="Arial" w:eastAsia="宋体" w:hAnsi="Arial"/>
                <w:b/>
                <w:sz w:val="18"/>
                <w:lang w:eastAsia="zh-CN"/>
              </w:rPr>
              <w:t>ell 2</w:t>
            </w:r>
          </w:p>
        </w:tc>
      </w:tr>
      <w:tr w:rsidR="00F861D6" w:rsidRPr="00C25669" w14:paraId="7D932EE4" w14:textId="77777777" w:rsidTr="00451831">
        <w:tc>
          <w:tcPr>
            <w:tcW w:w="3681" w:type="dxa"/>
            <w:gridSpan w:val="2"/>
          </w:tcPr>
          <w:p w14:paraId="627DA6CC" w14:textId="77777777" w:rsidR="00F861D6" w:rsidRPr="00353B15" w:rsidRDefault="00F861D6" w:rsidP="00451831">
            <w:pPr>
              <w:keepNext/>
              <w:keepLines/>
              <w:spacing w:after="0"/>
              <w:rPr>
                <w:rFonts w:cs="Arial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</w:rPr>
              <w:t>Duplex mode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974C365" w14:textId="77777777" w:rsidR="00F861D6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F78A0A7" w14:textId="77777777" w:rsidR="00F861D6" w:rsidRPr="0044385C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T</w:t>
            </w:r>
            <w:r w:rsidRPr="00C25669">
              <w:rPr>
                <w:rFonts w:ascii="Arial" w:eastAsia="宋体" w:hAnsi="Arial"/>
                <w:sz w:val="18"/>
              </w:rPr>
              <w:t>DD</w:t>
            </w:r>
          </w:p>
        </w:tc>
        <w:tc>
          <w:tcPr>
            <w:tcW w:w="2546" w:type="dxa"/>
            <w:vAlign w:val="center"/>
          </w:tcPr>
          <w:p w14:paraId="31B811E4" w14:textId="77777777" w:rsidR="00F861D6" w:rsidRPr="0044385C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T</w:t>
            </w:r>
            <w:r>
              <w:rPr>
                <w:rFonts w:ascii="Arial" w:eastAsia="宋体" w:hAnsi="Arial"/>
                <w:sz w:val="18"/>
                <w:lang w:eastAsia="zh-CN"/>
              </w:rPr>
              <w:t>DD</w:t>
            </w:r>
          </w:p>
        </w:tc>
      </w:tr>
      <w:tr w:rsidR="00F861D6" w:rsidRPr="00C25669" w14:paraId="3AF94A43" w14:textId="77777777" w:rsidTr="00451831">
        <w:tc>
          <w:tcPr>
            <w:tcW w:w="3681" w:type="dxa"/>
            <w:gridSpan w:val="2"/>
          </w:tcPr>
          <w:p w14:paraId="127AE395" w14:textId="77777777" w:rsidR="00F861D6" w:rsidRDefault="00F861D6" w:rsidP="00451831">
            <w:pPr>
              <w:keepNext/>
              <w:keepLines/>
              <w:spacing w:after="0"/>
              <w:rPr>
                <w:rFonts w:cs="Arial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T</w:t>
            </w:r>
            <w:r>
              <w:rPr>
                <w:rFonts w:ascii="Arial" w:eastAsia="宋体" w:hAnsi="Arial"/>
                <w:sz w:val="18"/>
                <w:lang w:eastAsia="zh-CN"/>
              </w:rPr>
              <w:t>DD UL-DL pattern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F797D42" w14:textId="77777777" w:rsidR="00F861D6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693" w:type="dxa"/>
            <w:shd w:val="clear" w:color="auto" w:fill="auto"/>
          </w:tcPr>
          <w:p w14:paraId="42C7144F" w14:textId="77777777" w:rsidR="00F861D6" w:rsidRPr="002C5768" w:rsidRDefault="00F861D6" w:rsidP="00451831">
            <w:pPr>
              <w:pStyle w:val="TAC"/>
              <w:rPr>
                <w:rFonts w:eastAsia="宋体"/>
                <w:lang w:eastAsia="zh-CN"/>
              </w:rPr>
            </w:pPr>
            <w:r w:rsidRPr="002C5768">
              <w:rPr>
                <w:rFonts w:eastAsia="宋体"/>
                <w:lang w:eastAsia="zh-CN"/>
              </w:rPr>
              <w:t>DSUDDDSUDD</w:t>
            </w:r>
          </w:p>
          <w:p w14:paraId="6A62F18A" w14:textId="77777777" w:rsidR="00F861D6" w:rsidRPr="0044385C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2C5768">
              <w:rPr>
                <w:rFonts w:ascii="Arial" w:eastAsia="宋体" w:hAnsi="Arial" w:hint="eastAsia"/>
                <w:sz w:val="18"/>
                <w:lang w:eastAsia="zh-CN"/>
              </w:rPr>
              <w:t>S</w:t>
            </w:r>
            <w:r w:rsidRPr="002C5768">
              <w:rPr>
                <w:rFonts w:ascii="Arial" w:eastAsia="宋体" w:hAnsi="Arial"/>
                <w:sz w:val="18"/>
                <w:lang w:eastAsia="zh-CN"/>
              </w:rPr>
              <w:t xml:space="preserve"> = 10D + 2G + 2U</w:t>
            </w:r>
          </w:p>
        </w:tc>
        <w:tc>
          <w:tcPr>
            <w:tcW w:w="2546" w:type="dxa"/>
          </w:tcPr>
          <w:p w14:paraId="70D928FA" w14:textId="77777777" w:rsidR="00F861D6" w:rsidRPr="002C5768" w:rsidRDefault="00F861D6" w:rsidP="00451831">
            <w:pPr>
              <w:pStyle w:val="TAC"/>
              <w:rPr>
                <w:rFonts w:eastAsia="宋体"/>
                <w:lang w:eastAsia="zh-CN"/>
              </w:rPr>
            </w:pPr>
            <w:r w:rsidRPr="002C5768">
              <w:rPr>
                <w:rFonts w:eastAsia="宋体"/>
                <w:lang w:eastAsia="zh-CN"/>
              </w:rPr>
              <w:t>DSUDDDSUDD</w:t>
            </w:r>
          </w:p>
          <w:p w14:paraId="5605E399" w14:textId="77777777" w:rsidR="00F861D6" w:rsidRPr="0044385C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2C5768">
              <w:rPr>
                <w:rFonts w:ascii="Arial" w:eastAsia="宋体" w:hAnsi="Arial" w:hint="eastAsia"/>
                <w:sz w:val="18"/>
                <w:lang w:eastAsia="zh-CN"/>
              </w:rPr>
              <w:t>S</w:t>
            </w:r>
            <w:r w:rsidRPr="002C5768">
              <w:rPr>
                <w:rFonts w:ascii="Arial" w:eastAsia="宋体" w:hAnsi="Arial"/>
                <w:sz w:val="18"/>
                <w:lang w:eastAsia="zh-CN"/>
              </w:rPr>
              <w:t xml:space="preserve"> = 10D + 2G + 2U</w:t>
            </w:r>
          </w:p>
        </w:tc>
      </w:tr>
      <w:tr w:rsidR="00F861D6" w:rsidRPr="00C25669" w14:paraId="08775A36" w14:textId="77777777" w:rsidTr="00451831">
        <w:tc>
          <w:tcPr>
            <w:tcW w:w="3681" w:type="dxa"/>
            <w:gridSpan w:val="2"/>
          </w:tcPr>
          <w:p w14:paraId="08A2B27A" w14:textId="77777777" w:rsidR="00F861D6" w:rsidRPr="00C25669" w:rsidRDefault="00F861D6" w:rsidP="0045183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INR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4A5A665" w14:textId="77777777" w:rsidR="00F861D6" w:rsidRPr="00C25669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 w:hint="eastAsia"/>
                <w:sz w:val="18"/>
              </w:rPr>
              <w:t>d</w:t>
            </w:r>
            <w:r>
              <w:rPr>
                <w:rFonts w:ascii="Arial" w:eastAsia="宋体" w:hAnsi="Arial"/>
                <w:sz w:val="18"/>
              </w:rPr>
              <w:t>B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1ED53BF" w14:textId="77777777" w:rsidR="00F861D6" w:rsidRPr="0044385C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10.45</w:t>
            </w:r>
          </w:p>
        </w:tc>
        <w:tc>
          <w:tcPr>
            <w:tcW w:w="2546" w:type="dxa"/>
            <w:vAlign w:val="center"/>
          </w:tcPr>
          <w:p w14:paraId="48B2A52C" w14:textId="77777777" w:rsidR="00F861D6" w:rsidRPr="00F66125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4.6</w:t>
            </w:r>
          </w:p>
        </w:tc>
      </w:tr>
      <w:tr w:rsidR="00F861D6" w:rsidRPr="00C25669" w14:paraId="18F237FA" w14:textId="77777777" w:rsidTr="00451831">
        <w:tc>
          <w:tcPr>
            <w:tcW w:w="3681" w:type="dxa"/>
            <w:gridSpan w:val="2"/>
          </w:tcPr>
          <w:p w14:paraId="65CC7932" w14:textId="77777777" w:rsidR="00F861D6" w:rsidRPr="00034E77" w:rsidRDefault="00F861D6" w:rsidP="0045183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 xml:space="preserve">LTE </w:t>
            </w:r>
            <w:r w:rsidRPr="0044385C">
              <w:rPr>
                <w:rFonts w:ascii="Arial" w:eastAsia="宋体" w:hAnsi="Arial"/>
                <w:sz w:val="18"/>
              </w:rPr>
              <w:t>B</w:t>
            </w:r>
            <w:r>
              <w:rPr>
                <w:rFonts w:ascii="Arial" w:eastAsia="宋体" w:hAnsi="Arial"/>
                <w:sz w:val="18"/>
              </w:rPr>
              <w:t>andwidth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0525A1D" w14:textId="77777777" w:rsidR="00F861D6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MHz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257FA68" w14:textId="77777777" w:rsidR="00F861D6" w:rsidRPr="0044385C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2</w:t>
            </w:r>
            <w:r w:rsidRPr="0044385C">
              <w:rPr>
                <w:rFonts w:ascii="Arial" w:eastAsia="宋体" w:hAnsi="Arial"/>
                <w:sz w:val="18"/>
              </w:rPr>
              <w:t>0</w:t>
            </w:r>
          </w:p>
        </w:tc>
        <w:tc>
          <w:tcPr>
            <w:tcW w:w="2546" w:type="dxa"/>
            <w:vAlign w:val="center"/>
          </w:tcPr>
          <w:p w14:paraId="242E229A" w14:textId="77777777" w:rsidR="00F861D6" w:rsidRPr="0044385C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2</w:t>
            </w:r>
            <w:r w:rsidRPr="0044385C">
              <w:rPr>
                <w:rFonts w:ascii="Arial" w:eastAsia="宋体" w:hAnsi="Arial"/>
                <w:sz w:val="18"/>
              </w:rPr>
              <w:t>0</w:t>
            </w:r>
          </w:p>
        </w:tc>
      </w:tr>
      <w:tr w:rsidR="00F861D6" w:rsidRPr="00C25669" w14:paraId="09B4E0D5" w14:textId="77777777" w:rsidTr="00451831">
        <w:tc>
          <w:tcPr>
            <w:tcW w:w="3681" w:type="dxa"/>
            <w:gridSpan w:val="2"/>
          </w:tcPr>
          <w:p w14:paraId="1F5A36FB" w14:textId="77777777" w:rsidR="00F861D6" w:rsidRDefault="00F861D6" w:rsidP="0045183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Carrier centre subcarrier location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2FC07C2" w14:textId="77777777" w:rsidR="00F861D6" w:rsidRPr="0044385C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9C28FBD" w14:textId="77777777" w:rsidR="00F861D6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 xml:space="preserve">Same as the </w:t>
            </w:r>
            <w:r>
              <w:rPr>
                <w:rFonts w:ascii="Arial" w:eastAsia="宋体" w:hAnsi="Arial"/>
                <w:sz w:val="18"/>
              </w:rPr>
              <w:t xml:space="preserve">NR </w:t>
            </w:r>
            <w:r w:rsidRPr="0044385C">
              <w:rPr>
                <w:rFonts w:ascii="Arial" w:eastAsia="宋体" w:hAnsi="Arial"/>
                <w:sz w:val="18"/>
              </w:rPr>
              <w:t>serving carrier centre subcarrier location</w:t>
            </w:r>
          </w:p>
        </w:tc>
        <w:tc>
          <w:tcPr>
            <w:tcW w:w="2546" w:type="dxa"/>
            <w:vAlign w:val="center"/>
          </w:tcPr>
          <w:p w14:paraId="381145F0" w14:textId="77777777" w:rsidR="00F861D6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 xml:space="preserve">Same as the </w:t>
            </w:r>
            <w:r>
              <w:rPr>
                <w:rFonts w:ascii="Arial" w:eastAsia="宋体" w:hAnsi="Arial"/>
                <w:sz w:val="18"/>
              </w:rPr>
              <w:t xml:space="preserve">NR </w:t>
            </w:r>
            <w:r w:rsidRPr="0044385C">
              <w:rPr>
                <w:rFonts w:ascii="Arial" w:eastAsia="宋体" w:hAnsi="Arial"/>
                <w:sz w:val="18"/>
              </w:rPr>
              <w:t>serving carrier centre subcarrier location</w:t>
            </w:r>
          </w:p>
        </w:tc>
      </w:tr>
      <w:tr w:rsidR="00F861D6" w:rsidRPr="00C25669" w14:paraId="7F7294DF" w14:textId="77777777" w:rsidTr="00451831">
        <w:tc>
          <w:tcPr>
            <w:tcW w:w="3681" w:type="dxa"/>
            <w:gridSpan w:val="2"/>
          </w:tcPr>
          <w:p w14:paraId="7B21FA48" w14:textId="77777777" w:rsidR="00F861D6" w:rsidRPr="00034E77" w:rsidRDefault="00F861D6" w:rsidP="0045183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Cyclic Prefix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18B911E" w14:textId="77777777" w:rsidR="00F861D6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24B1A91" w14:textId="77777777" w:rsidR="00F861D6" w:rsidRPr="0044385C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Normal</w:t>
            </w:r>
          </w:p>
        </w:tc>
        <w:tc>
          <w:tcPr>
            <w:tcW w:w="2546" w:type="dxa"/>
            <w:vAlign w:val="center"/>
          </w:tcPr>
          <w:p w14:paraId="56471161" w14:textId="77777777" w:rsidR="00F861D6" w:rsidRPr="0044385C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Normal</w:t>
            </w:r>
          </w:p>
        </w:tc>
      </w:tr>
      <w:tr w:rsidR="00F861D6" w:rsidRPr="00C25669" w14:paraId="1E0121AF" w14:textId="77777777" w:rsidTr="00451831">
        <w:tc>
          <w:tcPr>
            <w:tcW w:w="3681" w:type="dxa"/>
            <w:gridSpan w:val="2"/>
          </w:tcPr>
          <w:p w14:paraId="69C618A9" w14:textId="77777777" w:rsidR="00F861D6" w:rsidRPr="00034E77" w:rsidRDefault="00F861D6" w:rsidP="0045183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Physical cell ID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FACE9BA" w14:textId="77777777" w:rsidR="00F861D6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78F78B5" w14:textId="77777777" w:rsidR="00F861D6" w:rsidRPr="0044385C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2546" w:type="dxa"/>
            <w:vAlign w:val="center"/>
          </w:tcPr>
          <w:p w14:paraId="3616A693" w14:textId="77777777" w:rsidR="00F861D6" w:rsidRPr="0044385C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2</w:t>
            </w:r>
          </w:p>
        </w:tc>
      </w:tr>
      <w:tr w:rsidR="00F861D6" w:rsidRPr="00C25669" w14:paraId="7DDD2957" w14:textId="77777777" w:rsidTr="00451831">
        <w:tc>
          <w:tcPr>
            <w:tcW w:w="1413" w:type="dxa"/>
            <w:vMerge w:val="restart"/>
          </w:tcPr>
          <w:p w14:paraId="2C75E69B" w14:textId="77777777" w:rsidR="00F861D6" w:rsidRPr="0044385C" w:rsidRDefault="00F861D6" w:rsidP="0045183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C</w:t>
            </w:r>
            <w:r>
              <w:rPr>
                <w:rFonts w:ascii="Arial" w:eastAsia="宋体" w:hAnsi="Arial"/>
                <w:sz w:val="18"/>
                <w:lang w:eastAsia="zh-CN"/>
              </w:rPr>
              <w:t xml:space="preserve">RS 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>patter</w:t>
            </w:r>
            <w:r>
              <w:rPr>
                <w:rFonts w:ascii="Arial" w:eastAsia="宋体" w:hAnsi="Arial"/>
                <w:sz w:val="18"/>
                <w:lang w:eastAsia="zh-CN"/>
              </w:rPr>
              <w:t>n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21C8C58" w14:textId="77777777" w:rsidR="00F861D6" w:rsidRPr="0044385C" w:rsidRDefault="00F861D6" w:rsidP="0045183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N</w:t>
            </w:r>
            <w:r>
              <w:rPr>
                <w:rFonts w:ascii="Arial" w:eastAsia="宋体" w:hAnsi="Arial"/>
                <w:sz w:val="18"/>
                <w:lang w:eastAsia="zh-CN"/>
              </w:rPr>
              <w:t>umber of antenna ports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C40E31C" w14:textId="77777777" w:rsidR="00F861D6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0558C87" w14:textId="77777777" w:rsidR="00F861D6" w:rsidRPr="002210C9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4</w:t>
            </w:r>
          </w:p>
        </w:tc>
        <w:tc>
          <w:tcPr>
            <w:tcW w:w="2546" w:type="dxa"/>
            <w:vAlign w:val="center"/>
          </w:tcPr>
          <w:p w14:paraId="2CFCEB57" w14:textId="77777777" w:rsidR="00F861D6" w:rsidRPr="002210C9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4</w:t>
            </w:r>
          </w:p>
        </w:tc>
      </w:tr>
      <w:tr w:rsidR="00F861D6" w:rsidRPr="00C25669" w14:paraId="11DC14F6" w14:textId="77777777" w:rsidTr="00451831">
        <w:tc>
          <w:tcPr>
            <w:tcW w:w="1413" w:type="dxa"/>
            <w:vMerge/>
          </w:tcPr>
          <w:p w14:paraId="2887EC69" w14:textId="77777777" w:rsidR="00F861D6" w:rsidRPr="0044385C" w:rsidRDefault="00F861D6" w:rsidP="0045183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1855117" w14:textId="77777777" w:rsidR="00F861D6" w:rsidRPr="0044385C" w:rsidRDefault="00F861D6" w:rsidP="0045183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v</w:t>
            </w:r>
            <w:r>
              <w:rPr>
                <w:rFonts w:ascii="Arial" w:eastAsia="宋体" w:hAnsi="Arial"/>
                <w:sz w:val="18"/>
                <w:lang w:eastAsia="zh-CN"/>
              </w:rPr>
              <w:t>-shift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28483C5" w14:textId="77777777" w:rsidR="00F861D6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0C0010B" w14:textId="77777777" w:rsidR="00F861D6" w:rsidRPr="0044385C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2546" w:type="dxa"/>
            <w:vAlign w:val="center"/>
          </w:tcPr>
          <w:p w14:paraId="40F4FEB4" w14:textId="77777777" w:rsidR="00F861D6" w:rsidRPr="0044385C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</w:p>
        </w:tc>
      </w:tr>
      <w:tr w:rsidR="00F861D6" w:rsidRPr="00C25669" w14:paraId="76DF65F1" w14:textId="77777777" w:rsidTr="00451831">
        <w:tc>
          <w:tcPr>
            <w:tcW w:w="1413" w:type="dxa"/>
            <w:vMerge w:val="restart"/>
          </w:tcPr>
          <w:p w14:paraId="431CE57A" w14:textId="77777777" w:rsidR="00F861D6" w:rsidRPr="0044385C" w:rsidRDefault="00F861D6" w:rsidP="0045183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366FD">
              <w:rPr>
                <w:rFonts w:ascii="Arial" w:eastAsia="宋体" w:hAnsi="Arial"/>
                <w:sz w:val="18"/>
              </w:rPr>
              <w:t>Downlink power allocation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69C576E" w14:textId="77777777" w:rsidR="00F861D6" w:rsidRDefault="00F861D6" w:rsidP="0045183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353B15">
              <w:rPr>
                <w:rFonts w:cs="Arial"/>
                <w:b/>
                <w:position w:val="-10"/>
              </w:rPr>
              <w:object w:dxaOrig="340" w:dyaOrig="340" w14:anchorId="590C8C36">
                <v:shape id="_x0000_i1027" type="#_x0000_t75" style="width:14.35pt;height:14.35pt" o:ole="">
                  <v:imagedata r:id="rId13" o:title=""/>
                </v:shape>
                <o:OLEObject Type="Embed" ProgID="Equation.3" ShapeID="_x0000_i1027" DrawAspect="Content" ObjectID="_1729346416" r:id="rId17"/>
              </w:objec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6D2F631" w14:textId="77777777" w:rsidR="00F861D6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d</w:t>
            </w:r>
            <w:r>
              <w:rPr>
                <w:rFonts w:ascii="Arial" w:eastAsia="宋体" w:hAnsi="Arial"/>
                <w:sz w:val="18"/>
                <w:lang w:eastAsia="zh-CN"/>
              </w:rPr>
              <w:t>B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63BB0D6" w14:textId="77777777" w:rsidR="00F861D6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-6</w:t>
            </w:r>
          </w:p>
        </w:tc>
        <w:tc>
          <w:tcPr>
            <w:tcW w:w="2546" w:type="dxa"/>
            <w:vAlign w:val="center"/>
          </w:tcPr>
          <w:p w14:paraId="0AFBBF1D" w14:textId="77777777" w:rsidR="00F861D6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-6</w:t>
            </w:r>
          </w:p>
        </w:tc>
      </w:tr>
      <w:tr w:rsidR="00F861D6" w:rsidRPr="00C25669" w14:paraId="3F84A46C" w14:textId="77777777" w:rsidTr="00451831">
        <w:tc>
          <w:tcPr>
            <w:tcW w:w="1413" w:type="dxa"/>
            <w:vMerge/>
          </w:tcPr>
          <w:p w14:paraId="7356C768" w14:textId="77777777" w:rsidR="00F861D6" w:rsidRPr="0044385C" w:rsidRDefault="00F861D6" w:rsidP="0045183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32CE088" w14:textId="77777777" w:rsidR="00F861D6" w:rsidRDefault="00F861D6" w:rsidP="0045183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353B15">
              <w:rPr>
                <w:rFonts w:cs="Arial"/>
                <w:b/>
                <w:position w:val="-10"/>
              </w:rPr>
              <w:object w:dxaOrig="320" w:dyaOrig="340" w14:anchorId="516BD253">
                <v:shape id="_x0000_i1028" type="#_x0000_t75" style="width:15pt;height:14.35pt" o:ole="">
                  <v:imagedata r:id="rId15" o:title=""/>
                </v:shape>
                <o:OLEObject Type="Embed" ProgID="Equation.3" ShapeID="_x0000_i1028" DrawAspect="Content" ObjectID="_1729346417" r:id="rId18"/>
              </w:objec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BAEB612" w14:textId="77777777" w:rsidR="00F861D6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d</w:t>
            </w:r>
            <w:r>
              <w:rPr>
                <w:rFonts w:ascii="Arial" w:eastAsia="宋体" w:hAnsi="Arial"/>
                <w:sz w:val="18"/>
                <w:lang w:eastAsia="zh-CN"/>
              </w:rPr>
              <w:t>B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88BA343" w14:textId="77777777" w:rsidR="00F861D6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-6</w:t>
            </w:r>
          </w:p>
        </w:tc>
        <w:tc>
          <w:tcPr>
            <w:tcW w:w="2546" w:type="dxa"/>
            <w:vAlign w:val="center"/>
          </w:tcPr>
          <w:p w14:paraId="70030932" w14:textId="77777777" w:rsidR="00F861D6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-6</w:t>
            </w:r>
          </w:p>
        </w:tc>
      </w:tr>
      <w:tr w:rsidR="00F861D6" w:rsidRPr="00C25669" w14:paraId="14F56C57" w14:textId="77777777" w:rsidTr="00451831">
        <w:tc>
          <w:tcPr>
            <w:tcW w:w="1413" w:type="dxa"/>
            <w:vMerge/>
          </w:tcPr>
          <w:p w14:paraId="5EA49461" w14:textId="77777777" w:rsidR="00F861D6" w:rsidRPr="0044385C" w:rsidRDefault="00F861D6" w:rsidP="0045183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ADD4293" w14:textId="77777777" w:rsidR="00F861D6" w:rsidRDefault="00F861D6" w:rsidP="0045183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353B15">
              <w:rPr>
                <w:rFonts w:cs="Arial"/>
              </w:rPr>
              <w:sym w:font="Symbol" w:char="F073"/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54FEC7A" w14:textId="77777777" w:rsidR="00F861D6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d</w:t>
            </w:r>
            <w:r>
              <w:rPr>
                <w:rFonts w:ascii="Arial" w:eastAsia="宋体" w:hAnsi="Arial"/>
                <w:sz w:val="18"/>
                <w:lang w:eastAsia="zh-CN"/>
              </w:rPr>
              <w:t>B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62FCD87" w14:textId="77777777" w:rsidR="00F861D6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0</w:t>
            </w:r>
          </w:p>
        </w:tc>
        <w:tc>
          <w:tcPr>
            <w:tcW w:w="2546" w:type="dxa"/>
            <w:vAlign w:val="center"/>
          </w:tcPr>
          <w:p w14:paraId="12EC7948" w14:textId="77777777" w:rsidR="00F861D6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0</w:t>
            </w:r>
          </w:p>
        </w:tc>
      </w:tr>
      <w:tr w:rsidR="00F861D6" w:rsidRPr="00C25669" w14:paraId="4F542FD8" w14:textId="77777777" w:rsidTr="00451831">
        <w:tc>
          <w:tcPr>
            <w:tcW w:w="3681" w:type="dxa"/>
            <w:gridSpan w:val="2"/>
          </w:tcPr>
          <w:p w14:paraId="264A0D63" w14:textId="77777777" w:rsidR="00F861D6" w:rsidRPr="0044385C" w:rsidRDefault="00F861D6" w:rsidP="0045183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41F4F">
              <w:rPr>
                <w:rFonts w:ascii="Arial" w:eastAsia="宋体" w:hAnsi="Arial"/>
                <w:sz w:val="18"/>
              </w:rPr>
              <w:t>PDSCH transmission mode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1F06942" w14:textId="77777777" w:rsidR="00F861D6" w:rsidRPr="0044385C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F02B7BA" w14:textId="77777777" w:rsidR="00F861D6" w:rsidRPr="0044385C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TM</w:t>
            </w:r>
            <w:r w:rsidRPr="00F66125">
              <w:rPr>
                <w:rFonts w:ascii="Arial" w:eastAsia="宋体" w:hAnsi="Arial"/>
                <w:sz w:val="18"/>
              </w:rPr>
              <w:t>4</w:t>
            </w:r>
          </w:p>
        </w:tc>
        <w:tc>
          <w:tcPr>
            <w:tcW w:w="2546" w:type="dxa"/>
            <w:vAlign w:val="center"/>
          </w:tcPr>
          <w:p w14:paraId="264F67F7" w14:textId="77777777" w:rsidR="00F861D6" w:rsidRPr="0044385C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TM</w:t>
            </w:r>
            <w:r w:rsidRPr="0044385C">
              <w:rPr>
                <w:rFonts w:ascii="Arial" w:eastAsia="宋体" w:hAnsi="Arial" w:hint="eastAsia"/>
                <w:sz w:val="18"/>
              </w:rPr>
              <w:t>4</w:t>
            </w:r>
          </w:p>
        </w:tc>
      </w:tr>
      <w:tr w:rsidR="00F861D6" w:rsidRPr="00C25669" w14:paraId="4DAB1E20" w14:textId="77777777" w:rsidTr="00451831">
        <w:tc>
          <w:tcPr>
            <w:tcW w:w="3681" w:type="dxa"/>
            <w:gridSpan w:val="2"/>
          </w:tcPr>
          <w:p w14:paraId="6BBC4563" w14:textId="77777777" w:rsidR="00F861D6" w:rsidRPr="0044385C" w:rsidRDefault="00F861D6" w:rsidP="0045183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 xml:space="preserve">PDSCH </w:t>
            </w:r>
            <w:r>
              <w:rPr>
                <w:rFonts w:ascii="Arial" w:eastAsia="宋体" w:hAnsi="Arial"/>
                <w:sz w:val="18"/>
              </w:rPr>
              <w:t>loading level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0BED197" w14:textId="77777777" w:rsidR="00F861D6" w:rsidRPr="0044385C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 w:hint="eastAsia"/>
                <w:sz w:val="18"/>
              </w:rPr>
              <w:t>%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37B539E" w14:textId="77777777" w:rsidR="00F861D6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35935">
              <w:rPr>
                <w:rFonts w:ascii="Arial" w:eastAsia="宋体" w:hAnsi="Arial"/>
                <w:sz w:val="18"/>
              </w:rPr>
              <w:t>20% probability of occurrence of LTE data transmission in time domain, and full bandwidth allocation in frequency domain</w:t>
            </w:r>
            <w:r>
              <w:rPr>
                <w:rFonts w:ascii="Arial" w:eastAsia="宋体" w:hAnsi="Arial"/>
                <w:sz w:val="18"/>
              </w:rPr>
              <w:t xml:space="preserve"> for test 1-1</w:t>
            </w:r>
            <w:r w:rsidRPr="00E35935">
              <w:rPr>
                <w:rFonts w:ascii="Arial" w:eastAsia="宋体" w:hAnsi="Arial"/>
                <w:sz w:val="18"/>
              </w:rPr>
              <w:t>.</w:t>
            </w:r>
          </w:p>
          <w:p w14:paraId="4D438BFF" w14:textId="77777777" w:rsidR="00F861D6" w:rsidRPr="0044385C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10% probability of occurrence of LTE data transmission in time domain, and full bandwidth allocation in frequency domain for test 1-2.</w:t>
            </w:r>
          </w:p>
        </w:tc>
        <w:tc>
          <w:tcPr>
            <w:tcW w:w="2546" w:type="dxa"/>
            <w:vAlign w:val="center"/>
          </w:tcPr>
          <w:p w14:paraId="335E86EF" w14:textId="77777777" w:rsidR="00F861D6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35935">
              <w:rPr>
                <w:rFonts w:ascii="Arial" w:eastAsia="宋体" w:hAnsi="Arial"/>
                <w:sz w:val="18"/>
              </w:rPr>
              <w:t>20% probability of occurrence of LTE data transmission in time domain, and full bandwidth allocation in frequency domain</w:t>
            </w:r>
            <w:r>
              <w:rPr>
                <w:rFonts w:ascii="Arial" w:eastAsia="宋体" w:hAnsi="Arial"/>
                <w:sz w:val="18"/>
              </w:rPr>
              <w:t xml:space="preserve"> for test 1-1</w:t>
            </w:r>
            <w:r w:rsidRPr="00E35935">
              <w:rPr>
                <w:rFonts w:ascii="Arial" w:eastAsia="宋体" w:hAnsi="Arial"/>
                <w:sz w:val="18"/>
              </w:rPr>
              <w:t>.</w:t>
            </w:r>
          </w:p>
          <w:p w14:paraId="4C6B5BBC" w14:textId="77777777" w:rsidR="00F861D6" w:rsidRPr="0044385C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10% probability of occurrence of LTE data transmission in time domain, and full bandwidth allocation in frequency domain for test 1-2.</w:t>
            </w:r>
          </w:p>
        </w:tc>
      </w:tr>
      <w:tr w:rsidR="00F861D6" w:rsidRPr="00C25669" w14:paraId="18FD972F" w14:textId="77777777" w:rsidTr="00451831">
        <w:trPr>
          <w:trHeight w:val="391"/>
        </w:trPr>
        <w:tc>
          <w:tcPr>
            <w:tcW w:w="3681" w:type="dxa"/>
            <w:gridSpan w:val="2"/>
          </w:tcPr>
          <w:p w14:paraId="38AFA1DE" w14:textId="77777777" w:rsidR="00F861D6" w:rsidRPr="00C25669" w:rsidRDefault="00F861D6" w:rsidP="0045183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T</w:t>
            </w:r>
            <w:r w:rsidRPr="0044385C">
              <w:rPr>
                <w:rFonts w:ascii="Arial" w:eastAsia="宋体" w:hAnsi="Arial"/>
                <w:sz w:val="18"/>
              </w:rPr>
              <w:t>ransmission rank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4E19F3C" w14:textId="77777777" w:rsidR="00F861D6" w:rsidRPr="00C25669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%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EA6959E" w14:textId="77777777" w:rsidR="00F861D6" w:rsidRPr="00F66125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35935">
              <w:rPr>
                <w:rFonts w:ascii="Arial" w:eastAsia="宋体" w:hAnsi="Arial"/>
                <w:sz w:val="18"/>
              </w:rPr>
              <w:t>80% and 20% probability for rank 1 and rank 2 respectively</w:t>
            </w:r>
          </w:p>
        </w:tc>
        <w:tc>
          <w:tcPr>
            <w:tcW w:w="2546" w:type="dxa"/>
            <w:vAlign w:val="center"/>
          </w:tcPr>
          <w:p w14:paraId="77C6998C" w14:textId="77777777" w:rsidR="00F861D6" w:rsidRPr="00F66125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35935">
              <w:rPr>
                <w:rFonts w:ascii="Arial" w:eastAsia="宋体" w:hAnsi="Arial"/>
                <w:sz w:val="18"/>
              </w:rPr>
              <w:t>80% and 20% probability for rank 1 and rank 2 respectively</w:t>
            </w:r>
          </w:p>
        </w:tc>
      </w:tr>
      <w:tr w:rsidR="00F861D6" w:rsidRPr="00C25669" w14:paraId="1BFA96AB" w14:textId="77777777" w:rsidTr="00451831">
        <w:trPr>
          <w:trHeight w:val="174"/>
        </w:trPr>
        <w:tc>
          <w:tcPr>
            <w:tcW w:w="3681" w:type="dxa"/>
            <w:gridSpan w:val="2"/>
          </w:tcPr>
          <w:p w14:paraId="539D9B59" w14:textId="77777777" w:rsidR="00F861D6" w:rsidRDefault="00F861D6" w:rsidP="0045183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Interference model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05D84CA" w14:textId="77777777" w:rsidR="00F861D6" w:rsidRPr="0044385C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EBC22F4" w14:textId="70C05007" w:rsidR="00F861D6" w:rsidRPr="00E35935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3827D5">
              <w:rPr>
                <w:rFonts w:ascii="Arial" w:eastAsia="宋体" w:hAnsi="Arial"/>
                <w:sz w:val="18"/>
              </w:rPr>
              <w:t xml:space="preserve">As specified in clause </w:t>
            </w:r>
            <w:r>
              <w:rPr>
                <w:rFonts w:ascii="Arial" w:eastAsia="宋体" w:hAnsi="Arial"/>
                <w:sz w:val="18"/>
              </w:rPr>
              <w:t>B.</w:t>
            </w:r>
            <w:del w:id="52" w:author="CMCC-shiyuan" w:date="2022-11-02T16:25:00Z">
              <w:r w:rsidDel="00F861D6">
                <w:rPr>
                  <w:rFonts w:ascii="Arial" w:eastAsia="宋体" w:hAnsi="Arial"/>
                  <w:sz w:val="18"/>
                </w:rPr>
                <w:delText>x</w:delText>
              </w:r>
            </w:del>
            <w:ins w:id="53" w:author="CMCC-shiyuan" w:date="2022-11-02T16:25:00Z">
              <w:r>
                <w:rPr>
                  <w:rFonts w:ascii="Arial" w:eastAsia="宋体" w:hAnsi="Arial"/>
                  <w:sz w:val="18"/>
                </w:rPr>
                <w:t>7</w:t>
              </w:r>
            </w:ins>
          </w:p>
        </w:tc>
        <w:tc>
          <w:tcPr>
            <w:tcW w:w="2546" w:type="dxa"/>
            <w:vAlign w:val="center"/>
          </w:tcPr>
          <w:p w14:paraId="1295E839" w14:textId="70C62EAC" w:rsidR="00F861D6" w:rsidRPr="00E35935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3827D5">
              <w:rPr>
                <w:rFonts w:ascii="Arial" w:eastAsia="宋体" w:hAnsi="Arial"/>
                <w:sz w:val="18"/>
              </w:rPr>
              <w:t xml:space="preserve">As specified in clause </w:t>
            </w:r>
            <w:r>
              <w:rPr>
                <w:rFonts w:ascii="Arial" w:eastAsia="宋体" w:hAnsi="Arial"/>
                <w:sz w:val="18"/>
              </w:rPr>
              <w:t>B.</w:t>
            </w:r>
            <w:del w:id="54" w:author="CMCC-shiyuan" w:date="2022-11-02T16:25:00Z">
              <w:r w:rsidDel="00F861D6">
                <w:rPr>
                  <w:rFonts w:ascii="Arial" w:eastAsia="宋体" w:hAnsi="Arial"/>
                  <w:sz w:val="18"/>
                </w:rPr>
                <w:delText>x</w:delText>
              </w:r>
            </w:del>
            <w:ins w:id="55" w:author="CMCC-shiyuan" w:date="2022-11-02T16:25:00Z">
              <w:r>
                <w:rPr>
                  <w:rFonts w:ascii="Arial" w:eastAsia="宋体" w:hAnsi="Arial"/>
                  <w:sz w:val="18"/>
                </w:rPr>
                <w:t>7</w:t>
              </w:r>
            </w:ins>
          </w:p>
        </w:tc>
      </w:tr>
      <w:tr w:rsidR="00F861D6" w:rsidRPr="00C25669" w14:paraId="1B7F22B7" w14:textId="77777777" w:rsidTr="00451831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EE4B" w14:textId="77777777" w:rsidR="00F861D6" w:rsidRPr="0044385C" w:rsidRDefault="00F861D6" w:rsidP="0045183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Time offset to the serving 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C9ABA" w14:textId="77777777" w:rsidR="00F861D6" w:rsidRPr="00C25669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us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87F34" w14:textId="77777777" w:rsidR="00F861D6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3</w:t>
            </w:r>
            <w:r>
              <w:rPr>
                <w:rFonts w:ascii="Arial" w:eastAsia="宋体" w:hAnsi="Arial"/>
                <w:sz w:val="18"/>
              </w:rPr>
              <w:t xml:space="preserve"> for test 1-1</w:t>
            </w:r>
          </w:p>
          <w:p w14:paraId="3B74B91F" w14:textId="77777777" w:rsidR="00F861D6" w:rsidRPr="0044385C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1.5 for test 1-2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E9BD4" w14:textId="77777777" w:rsidR="00F861D6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-1</w:t>
            </w:r>
            <w:r>
              <w:rPr>
                <w:rFonts w:ascii="Arial" w:eastAsia="宋体" w:hAnsi="Arial"/>
                <w:sz w:val="18"/>
              </w:rPr>
              <w:t xml:space="preserve"> for test 1-1</w:t>
            </w:r>
          </w:p>
          <w:p w14:paraId="67DCC504" w14:textId="77777777" w:rsidR="00F861D6" w:rsidRPr="0044385C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-0.5 for test 1-2</w:t>
            </w:r>
          </w:p>
        </w:tc>
      </w:tr>
      <w:tr w:rsidR="00F861D6" w:rsidRPr="00C25669" w14:paraId="4F888858" w14:textId="77777777" w:rsidTr="00451831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8E69" w14:textId="77777777" w:rsidR="00F861D6" w:rsidRPr="0044385C" w:rsidRDefault="00F861D6" w:rsidP="0045183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Frequency offset to the serving 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B3A5F" w14:textId="77777777" w:rsidR="00F861D6" w:rsidRPr="00C25669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Hz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B1B76" w14:textId="77777777" w:rsidR="00F861D6" w:rsidRPr="0044385C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300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96C9C" w14:textId="77777777" w:rsidR="00F861D6" w:rsidRPr="0044385C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-100</w:t>
            </w:r>
          </w:p>
        </w:tc>
      </w:tr>
      <w:tr w:rsidR="00F861D6" w:rsidRPr="00C25669" w14:paraId="54D61404" w14:textId="77777777" w:rsidTr="00451831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727B" w14:textId="77777777" w:rsidR="00F861D6" w:rsidRDefault="00F861D6" w:rsidP="0045183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4385C">
              <w:rPr>
                <w:rFonts w:ascii="Arial" w:eastAsia="宋体" w:hAnsi="Arial"/>
                <w:sz w:val="18"/>
              </w:rPr>
              <w:t>Propagation conditions and MIMO configuration (Note 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BC2B6" w14:textId="77777777" w:rsidR="00F861D6" w:rsidRPr="00C25669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9746A" w14:textId="77777777" w:rsidR="00F861D6" w:rsidRPr="0044385C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TDLA30-10 ULA Low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3FE77" w14:textId="77777777" w:rsidR="00F861D6" w:rsidRPr="0044385C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TDLA30-10 ULA Low</w:t>
            </w:r>
          </w:p>
        </w:tc>
      </w:tr>
      <w:tr w:rsidR="00F861D6" w:rsidRPr="00C25669" w14:paraId="789F1607" w14:textId="77777777" w:rsidTr="00451831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AFCD" w14:textId="77777777" w:rsidR="00F861D6" w:rsidRPr="0044385C" w:rsidRDefault="00F861D6" w:rsidP="0045183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35D69">
              <w:rPr>
                <w:rFonts w:ascii="Arial" w:eastAsia="宋体" w:hAnsi="Arial"/>
                <w:sz w:val="18"/>
              </w:rPr>
              <w:t>Precoding granularity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716DB" w14:textId="77777777" w:rsidR="00F861D6" w:rsidRPr="00C25669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P</w:t>
            </w:r>
            <w:r>
              <w:rPr>
                <w:rFonts w:ascii="Arial" w:eastAsia="宋体" w:hAnsi="Arial"/>
                <w:sz w:val="18"/>
                <w:lang w:eastAsia="zh-CN"/>
              </w:rPr>
              <w:t>RB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478B2" w14:textId="77777777" w:rsidR="00F861D6" w:rsidRPr="0044385C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8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713CB" w14:textId="77777777" w:rsidR="00F861D6" w:rsidRPr="0044385C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8</w:t>
            </w:r>
          </w:p>
        </w:tc>
      </w:tr>
      <w:tr w:rsidR="00F861D6" w:rsidRPr="00C25669" w14:paraId="347A0950" w14:textId="77777777" w:rsidTr="00451831"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0F18" w14:textId="77777777" w:rsidR="00F861D6" w:rsidRDefault="00F861D6" w:rsidP="00451831">
            <w:pPr>
              <w:pStyle w:val="TAN"/>
              <w:rPr>
                <w:lang w:eastAsia="zh-CN"/>
              </w:rPr>
            </w:pPr>
            <w:r w:rsidRPr="00C25669">
              <w:rPr>
                <w:lang w:eastAsia="zh-CN"/>
              </w:rPr>
              <w:t>Note 1:</w:t>
            </w:r>
            <w:r w:rsidRPr="00C25669">
              <w:rPr>
                <w:rFonts w:hint="eastAsia"/>
                <w:lang w:eastAsia="zh-CN"/>
              </w:rPr>
              <w:tab/>
            </w:r>
            <w:r>
              <w:rPr>
                <w:lang w:eastAsia="zh-CN"/>
              </w:rPr>
              <w:t>The channel for the LTE interference cells and the serving cell are independent.</w:t>
            </w:r>
          </w:p>
          <w:p w14:paraId="17D8CBA3" w14:textId="77777777" w:rsidR="00F861D6" w:rsidRDefault="00F861D6" w:rsidP="00451831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2: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rPr>
                <w:rFonts w:hint="eastAsia"/>
                <w:lang w:eastAsia="zh-CN"/>
              </w:rPr>
              <w:tab/>
            </w:r>
            <w:r>
              <w:rPr>
                <w:lang w:eastAsia="zh-CN"/>
              </w:rPr>
              <w:t>No MBSFN is configured on LTE carrier.</w:t>
            </w:r>
          </w:p>
          <w:p w14:paraId="7308DD5D" w14:textId="77777777" w:rsidR="00F861D6" w:rsidRDefault="00F861D6" w:rsidP="00451831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3:</w:t>
            </w:r>
            <w:r>
              <w:rPr>
                <w:lang w:eastAsia="zh-CN"/>
              </w:rPr>
              <w:tab/>
              <w:t>Network-based CRS interference mitigation is disabled on LTE carrier.</w:t>
            </w:r>
          </w:p>
          <w:p w14:paraId="36213EFC" w14:textId="77777777" w:rsidR="00F861D6" w:rsidRPr="00C25669" w:rsidRDefault="00F861D6" w:rsidP="00451831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4: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rPr>
                <w:rFonts w:hint="eastAsia"/>
                <w:lang w:eastAsia="zh-CN"/>
              </w:rPr>
              <w:tab/>
            </w:r>
            <w:r>
              <w:rPr>
                <w:lang w:eastAsia="zh-CN"/>
              </w:rPr>
              <w:t>The</w:t>
            </w:r>
            <w:r w:rsidRPr="00805F96">
              <w:rPr>
                <w:lang w:eastAsia="zh-CN"/>
              </w:rPr>
              <w:t xml:space="preserve"> start of transmission of LTE frame is delayed by 2 LTE subframes with respect to the start of transmission of NR frame</w:t>
            </w:r>
          </w:p>
        </w:tc>
      </w:tr>
    </w:tbl>
    <w:p w14:paraId="48C40BA4" w14:textId="77777777" w:rsidR="00F861D6" w:rsidRDefault="00F861D6" w:rsidP="00F861D6">
      <w:pPr>
        <w:rPr>
          <w:rFonts w:eastAsia="宋体"/>
        </w:rPr>
      </w:pPr>
    </w:p>
    <w:p w14:paraId="23FF7AA8" w14:textId="77777777" w:rsidR="00F861D6" w:rsidRDefault="00F861D6" w:rsidP="00F861D6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requirements for UE </w:t>
      </w:r>
      <w:r w:rsidRPr="00F94642">
        <w:rPr>
          <w:lang w:eastAsia="zh-CN"/>
        </w:rPr>
        <w:t>capable of performing CRS-IM wit</w:t>
      </w:r>
      <w:r>
        <w:rPr>
          <w:rFonts w:hint="eastAsia"/>
          <w:lang w:eastAsia="zh-CN"/>
        </w:rPr>
        <w:t>h</w:t>
      </w:r>
      <w:r>
        <w:rPr>
          <w:lang w:eastAsia="zh-CN"/>
        </w:rPr>
        <w:t>out</w:t>
      </w:r>
      <w:r w:rsidRPr="00F94642">
        <w:rPr>
          <w:lang w:eastAsia="zh-CN"/>
        </w:rPr>
        <w:t xml:space="preserve"> </w:t>
      </w:r>
      <w:r>
        <w:t xml:space="preserve">the assistance of network </w:t>
      </w:r>
      <w:proofErr w:type="spellStart"/>
      <w:r>
        <w:t>signaling</w:t>
      </w:r>
      <w:proofErr w:type="spellEnd"/>
      <w:r>
        <w:t xml:space="preserve"> on LTE channel bandwidth</w:t>
      </w:r>
      <w:r w:rsidRPr="00F94642">
        <w:rPr>
          <w:lang w:eastAsia="zh-CN"/>
        </w:rPr>
        <w:t xml:space="preserve"> </w:t>
      </w:r>
      <w:r>
        <w:rPr>
          <w:lang w:eastAsia="zh-CN"/>
        </w:rPr>
        <w:t>are specified in Table 5.2.3.2.19-5 with following test procedure:</w:t>
      </w:r>
    </w:p>
    <w:p w14:paraId="1B113DF9" w14:textId="77777777" w:rsidR="00F861D6" w:rsidRDefault="00F861D6" w:rsidP="00F861D6">
      <w:pPr>
        <w:pStyle w:val="B1"/>
        <w:rPr>
          <w:lang w:eastAsia="zh-CN"/>
        </w:rPr>
      </w:pPr>
      <w:r>
        <w:rPr>
          <w:lang w:eastAsia="zh-CN"/>
        </w:rPr>
        <w:t>1</w:t>
      </w:r>
      <w:r>
        <w:rPr>
          <w:lang w:eastAsia="zh-CN"/>
        </w:rPr>
        <w:tab/>
        <w:t xml:space="preserve">Configure the </w:t>
      </w:r>
      <w:proofErr w:type="spellStart"/>
      <w:r>
        <w:rPr>
          <w:lang w:eastAsia="ja-JP"/>
        </w:rPr>
        <w:t>MeasObjectEUTRA</w:t>
      </w:r>
      <w:proofErr w:type="spellEnd"/>
      <w:r>
        <w:rPr>
          <w:lang w:eastAsia="ja-JP"/>
        </w:rPr>
        <w:t xml:space="preserve"> IE</w:t>
      </w:r>
    </w:p>
    <w:p w14:paraId="7F83431C" w14:textId="77777777" w:rsidR="00F861D6" w:rsidRDefault="00F861D6" w:rsidP="00F861D6">
      <w:pPr>
        <w:pStyle w:val="B1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  <w:t>Configure the measurement gap</w:t>
      </w:r>
    </w:p>
    <w:p w14:paraId="69B27837" w14:textId="77777777" w:rsidR="00F861D6" w:rsidRDefault="00F861D6" w:rsidP="00F861D6">
      <w:pPr>
        <w:pStyle w:val="B1"/>
        <w:rPr>
          <w:lang w:eastAsia="zh-CN"/>
        </w:rPr>
      </w:pPr>
      <w:r>
        <w:rPr>
          <w:lang w:eastAsia="zh-CN"/>
        </w:rPr>
        <w:t>3</w:t>
      </w:r>
      <w:r>
        <w:rPr>
          <w:lang w:eastAsia="zh-CN"/>
        </w:rPr>
        <w:tab/>
        <w:t>Schedule the transmission of interference cell</w:t>
      </w:r>
    </w:p>
    <w:p w14:paraId="7EBAB74F" w14:textId="77777777" w:rsidR="00F861D6" w:rsidRDefault="00F861D6" w:rsidP="00F861D6">
      <w:pPr>
        <w:pStyle w:val="B1"/>
        <w:rPr>
          <w:lang w:eastAsia="zh-CN"/>
        </w:rPr>
      </w:pPr>
      <w:r>
        <w:rPr>
          <w:lang w:eastAsia="zh-CN"/>
        </w:rPr>
        <w:t>4</w:t>
      </w:r>
      <w:r>
        <w:rPr>
          <w:lang w:eastAsia="zh-CN"/>
        </w:rPr>
        <w:tab/>
        <w:t>Extra time = 4640ms</w:t>
      </w:r>
    </w:p>
    <w:p w14:paraId="5C175007" w14:textId="77777777" w:rsidR="00F861D6" w:rsidRDefault="00F861D6" w:rsidP="00F861D6">
      <w:pPr>
        <w:pStyle w:val="B1"/>
        <w:rPr>
          <w:lang w:eastAsia="zh-CN"/>
        </w:rPr>
      </w:pPr>
      <w:r>
        <w:rPr>
          <w:lang w:eastAsia="zh-CN"/>
        </w:rPr>
        <w:t>5</w:t>
      </w:r>
      <w:r>
        <w:rPr>
          <w:lang w:eastAsia="zh-CN"/>
        </w:rPr>
        <w:tab/>
        <w:t>Schedule NR PDSCH transmission after Extra time</w:t>
      </w:r>
    </w:p>
    <w:p w14:paraId="0565FFFA" w14:textId="77777777" w:rsidR="00F861D6" w:rsidRDefault="00F861D6" w:rsidP="00F861D6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network configures an inter-RAT LTE measurement object of the interfering cells to the tested UE. Inter-RAT measurement is configured at the beginning of the test and applied throughout the test with gap pattern configurations according to Table 5.2.3.2.19-4. PDSCH is not scheduled and throughput is not counted during 4.64s after the beginning of test.  PDSCH is not scheduled in the measurement gaps. </w:t>
      </w:r>
    </w:p>
    <w:p w14:paraId="3519CEB8" w14:textId="77777777" w:rsidR="00F861D6" w:rsidRDefault="00F861D6" w:rsidP="00F861D6">
      <w:pPr>
        <w:pStyle w:val="TH"/>
      </w:pPr>
      <w:r>
        <w:lastRenderedPageBreak/>
        <w:t>Table 5.2.3.2.</w:t>
      </w:r>
      <w:r>
        <w:rPr>
          <w:lang w:eastAsia="zh-CN"/>
        </w:rPr>
        <w:t>19</w:t>
      </w:r>
      <w:r>
        <w:t>-4</w:t>
      </w:r>
      <w:r>
        <w:rPr>
          <w:lang w:eastAsia="zh-CN"/>
        </w:rPr>
        <w:t xml:space="preserve">: Measurement </w:t>
      </w:r>
      <w:r>
        <w:t xml:space="preserve">Gap configurations </w:t>
      </w:r>
    </w:p>
    <w:tbl>
      <w:tblPr>
        <w:tblW w:w="7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3"/>
        <w:gridCol w:w="711"/>
        <w:gridCol w:w="2403"/>
      </w:tblGrid>
      <w:tr w:rsidR="00F861D6" w14:paraId="496E79C1" w14:textId="77777777" w:rsidTr="00451831">
        <w:trPr>
          <w:jc w:val="center"/>
        </w:trPr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C4BD3" w14:textId="77777777" w:rsidR="00F861D6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5B577" w14:textId="77777777" w:rsidR="00F861D6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F91F1" w14:textId="77777777" w:rsidR="00F861D6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Value</w:t>
            </w:r>
          </w:p>
        </w:tc>
      </w:tr>
      <w:tr w:rsidR="00F861D6" w14:paraId="7ACE0F60" w14:textId="77777777" w:rsidTr="00451831">
        <w:trPr>
          <w:jc w:val="center"/>
        </w:trPr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1CB96" w14:textId="77777777" w:rsidR="00F861D6" w:rsidRDefault="00F861D6" w:rsidP="00451831">
            <w:pPr>
              <w:keepNext/>
              <w:keepLines/>
              <w:spacing w:after="0"/>
              <w:rPr>
                <w:rFonts w:cs="Arial"/>
              </w:rPr>
            </w:pPr>
            <w:r>
              <w:rPr>
                <w:rFonts w:ascii="Arial" w:eastAsia="宋体" w:hAnsi="Arial"/>
                <w:sz w:val="18"/>
              </w:rPr>
              <w:t>Measurement Gap Length (</w:t>
            </w:r>
            <w:proofErr w:type="spellStart"/>
            <w:r>
              <w:rPr>
                <w:rFonts w:ascii="Arial" w:eastAsia="宋体" w:hAnsi="Arial"/>
                <w:sz w:val="18"/>
              </w:rPr>
              <w:t>mgl</w:t>
            </w:r>
            <w:proofErr w:type="spellEnd"/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C179B" w14:textId="77777777" w:rsidR="00F861D6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ms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24E2F" w14:textId="77777777" w:rsidR="00F861D6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6</w:t>
            </w:r>
          </w:p>
        </w:tc>
      </w:tr>
      <w:tr w:rsidR="00F861D6" w14:paraId="01E42E3F" w14:textId="77777777" w:rsidTr="00451831">
        <w:trPr>
          <w:jc w:val="center"/>
        </w:trPr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0DFD1" w14:textId="77777777" w:rsidR="00F861D6" w:rsidRDefault="00F861D6" w:rsidP="0045183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Measurement Gap Repetition Period (</w:t>
            </w:r>
            <w:proofErr w:type="spellStart"/>
            <w:r>
              <w:rPr>
                <w:rFonts w:ascii="Arial" w:eastAsia="宋体" w:hAnsi="Arial"/>
                <w:sz w:val="18"/>
                <w:lang w:eastAsia="zh-CN"/>
              </w:rPr>
              <w:t>mgrp</w:t>
            </w:r>
            <w:proofErr w:type="spellEnd"/>
            <w:r>
              <w:rPr>
                <w:rFonts w:ascii="Arial" w:eastAsia="宋体" w:hAnsi="Arial"/>
                <w:sz w:val="18"/>
                <w:lang w:eastAsia="zh-CN"/>
              </w:rPr>
              <w:t>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73E33" w14:textId="77777777" w:rsidR="00F861D6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ms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A0C3B" w14:textId="77777777" w:rsidR="00F861D6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40</w:t>
            </w:r>
          </w:p>
        </w:tc>
      </w:tr>
      <w:tr w:rsidR="00F861D6" w14:paraId="307EF194" w14:textId="77777777" w:rsidTr="00451831">
        <w:trPr>
          <w:jc w:val="center"/>
        </w:trPr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ECF33" w14:textId="77777777" w:rsidR="00F861D6" w:rsidRDefault="00F861D6" w:rsidP="0045183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Gap offset (</w:t>
            </w:r>
            <w:proofErr w:type="spellStart"/>
            <w:r>
              <w:rPr>
                <w:rFonts w:ascii="Arial" w:eastAsia="宋体" w:hAnsi="Arial"/>
                <w:sz w:val="18"/>
                <w:lang w:eastAsia="zh-CN"/>
              </w:rPr>
              <w:t>gapoffset</w:t>
            </w:r>
            <w:proofErr w:type="spellEnd"/>
            <w:r>
              <w:rPr>
                <w:rFonts w:ascii="Arial" w:eastAsia="宋体" w:hAnsi="Arial"/>
                <w:sz w:val="18"/>
                <w:lang w:eastAsia="zh-CN"/>
              </w:rPr>
              <w:t>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FA6BA" w14:textId="77777777" w:rsidR="00F861D6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ms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C1E2F" w14:textId="77777777" w:rsidR="00F861D6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del w:id="56" w:author="CMCC-shiyuan" w:date="2022-11-02T16:26:00Z">
              <w:r w:rsidDel="00F861D6">
                <w:rPr>
                  <w:rFonts w:ascii="Arial" w:eastAsia="宋体" w:hAnsi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eastAsia="宋体" w:hAnsi="Arial"/>
                <w:sz w:val="18"/>
                <w:lang w:eastAsia="zh-CN"/>
              </w:rPr>
              <w:t>1</w:t>
            </w:r>
            <w:del w:id="57" w:author="CMCC-shiyuan" w:date="2022-11-02T16:26:00Z">
              <w:r w:rsidDel="00F861D6">
                <w:rPr>
                  <w:rFonts w:ascii="Arial" w:eastAsia="宋体" w:hAnsi="Arial"/>
                  <w:sz w:val="18"/>
                  <w:lang w:eastAsia="zh-CN"/>
                </w:rPr>
                <w:delText>]</w:delText>
              </w:r>
            </w:del>
          </w:p>
        </w:tc>
      </w:tr>
      <w:tr w:rsidR="00F861D6" w14:paraId="5D3A8857" w14:textId="77777777" w:rsidTr="00451831">
        <w:trPr>
          <w:jc w:val="center"/>
        </w:trPr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68207" w14:textId="7BFFB6B5" w:rsidR="00F861D6" w:rsidRDefault="00F861D6" w:rsidP="0045183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Measurement gap tim</w:t>
            </w:r>
            <w:del w:id="58" w:author="CMCC-shiyuan" w:date="2022-11-02T16:26:00Z">
              <w:r w:rsidDel="00F861D6">
                <w:rPr>
                  <w:rFonts w:ascii="Arial" w:eastAsia="宋体" w:hAnsi="Arial"/>
                  <w:sz w:val="18"/>
                </w:rPr>
                <w:delText>e</w:delText>
              </w:r>
            </w:del>
            <w:r>
              <w:rPr>
                <w:rFonts w:ascii="Arial" w:eastAsia="宋体" w:hAnsi="Arial"/>
                <w:sz w:val="18"/>
              </w:rPr>
              <w:t>ing advance (</w:t>
            </w:r>
            <w:proofErr w:type="spellStart"/>
            <w:r>
              <w:rPr>
                <w:rFonts w:ascii="Arial" w:eastAsia="宋体" w:hAnsi="Arial"/>
                <w:sz w:val="18"/>
              </w:rPr>
              <w:t>mgta</w:t>
            </w:r>
            <w:proofErr w:type="spellEnd"/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6F00E" w14:textId="77777777" w:rsidR="00F861D6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ms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414B1" w14:textId="77777777" w:rsidR="00F861D6" w:rsidRDefault="00F861D6" w:rsidP="0045183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0</w:t>
            </w:r>
          </w:p>
        </w:tc>
      </w:tr>
    </w:tbl>
    <w:p w14:paraId="298D5ABB" w14:textId="77777777" w:rsidR="00F861D6" w:rsidRPr="000D0851" w:rsidRDefault="00F861D6" w:rsidP="00F861D6">
      <w:pPr>
        <w:rPr>
          <w:lang w:eastAsia="zh-CN"/>
        </w:rPr>
      </w:pPr>
    </w:p>
    <w:p w14:paraId="2EDE8BB4" w14:textId="77777777" w:rsidR="00F861D6" w:rsidRPr="00C25669" w:rsidRDefault="00F861D6" w:rsidP="00F861D6">
      <w:pPr>
        <w:pStyle w:val="TH"/>
      </w:pPr>
      <w:r w:rsidRPr="00C25669">
        <w:t>Table</w:t>
      </w:r>
      <w:r>
        <w:t xml:space="preserve"> </w:t>
      </w:r>
      <w:r w:rsidRPr="00C25669">
        <w:t>5.2.</w:t>
      </w:r>
      <w:r>
        <w:t>3</w:t>
      </w:r>
      <w:r w:rsidRPr="00C25669">
        <w:t>.</w:t>
      </w:r>
      <w:r>
        <w:t>2</w:t>
      </w:r>
      <w:r w:rsidRPr="00C25669">
        <w:t>.</w:t>
      </w:r>
      <w:r>
        <w:t>19</w:t>
      </w:r>
      <w:r w:rsidRPr="00C25669">
        <w:t>-</w:t>
      </w:r>
      <w:r>
        <w:t>5</w:t>
      </w:r>
      <w:r w:rsidRPr="00C25669">
        <w:t xml:space="preserve">: Minimum performance for Rank </w:t>
      </w:r>
      <w:r>
        <w:t>1</w:t>
      </w:r>
      <w:r w:rsidRPr="0006133F">
        <w:rPr>
          <w:lang w:eastAsia="zh-CN"/>
        </w:rPr>
        <w:t xml:space="preserve"> </w:t>
      </w:r>
      <w:r w:rsidRPr="00F94642">
        <w:rPr>
          <w:lang w:eastAsia="zh-CN"/>
        </w:rPr>
        <w:t>wit</w:t>
      </w:r>
      <w:r>
        <w:rPr>
          <w:rFonts w:hint="eastAsia"/>
          <w:lang w:eastAsia="zh-CN"/>
        </w:rPr>
        <w:t>h</w:t>
      </w:r>
      <w:r>
        <w:rPr>
          <w:lang w:eastAsia="zh-CN"/>
        </w:rPr>
        <w:t>out</w:t>
      </w:r>
      <w:r w:rsidRPr="00F94642">
        <w:rPr>
          <w:lang w:eastAsia="zh-CN"/>
        </w:rPr>
        <w:t xml:space="preserve"> </w:t>
      </w:r>
      <w:r>
        <w:t xml:space="preserve">the assistance of network </w:t>
      </w:r>
      <w:proofErr w:type="spellStart"/>
      <w:r>
        <w:t>signaling</w:t>
      </w:r>
      <w:proofErr w:type="spellEnd"/>
      <w:r>
        <w:t xml:space="preserve"> on LTE channel bandwidth</w:t>
      </w:r>
    </w:p>
    <w:tbl>
      <w:tblPr>
        <w:tblW w:w="49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972"/>
        <w:gridCol w:w="1267"/>
        <w:gridCol w:w="1366"/>
        <w:gridCol w:w="1176"/>
        <w:gridCol w:w="597"/>
      </w:tblGrid>
      <w:tr w:rsidR="00F861D6" w:rsidRPr="00C25669" w14:paraId="0CCF5FDA" w14:textId="77777777" w:rsidTr="00451831">
        <w:trPr>
          <w:trHeight w:val="355"/>
          <w:jc w:val="center"/>
        </w:trPr>
        <w:tc>
          <w:tcPr>
            <w:tcW w:w="337" w:type="pct"/>
            <w:vMerge w:val="restart"/>
            <w:shd w:val="clear" w:color="auto" w:fill="FFFFFF"/>
            <w:vAlign w:val="center"/>
          </w:tcPr>
          <w:p w14:paraId="2AA25514" w14:textId="77777777" w:rsidR="00F861D6" w:rsidRPr="00C25669" w:rsidRDefault="00F861D6" w:rsidP="00451831">
            <w:pPr>
              <w:pStyle w:val="TAH"/>
              <w:jc w:val="left"/>
            </w:pPr>
            <w:r w:rsidRPr="00C25669">
              <w:t>Test num.</w:t>
            </w:r>
          </w:p>
        </w:tc>
        <w:tc>
          <w:tcPr>
            <w:tcW w:w="646" w:type="pct"/>
            <w:vMerge w:val="restart"/>
            <w:shd w:val="clear" w:color="auto" w:fill="FFFFFF"/>
            <w:vAlign w:val="center"/>
          </w:tcPr>
          <w:p w14:paraId="30A6AE31" w14:textId="77777777" w:rsidR="00F861D6" w:rsidRPr="00C25669" w:rsidRDefault="00F861D6" w:rsidP="00451831">
            <w:pPr>
              <w:pStyle w:val="TAH"/>
            </w:pPr>
            <w:r w:rsidRPr="00C25669">
              <w:t>Reference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t>channel</w:t>
            </w:r>
          </w:p>
        </w:tc>
        <w:tc>
          <w:tcPr>
            <w:tcW w:w="593" w:type="pct"/>
            <w:vMerge w:val="restart"/>
            <w:shd w:val="clear" w:color="auto" w:fill="FFFFFF"/>
            <w:vAlign w:val="center"/>
          </w:tcPr>
          <w:p w14:paraId="0575640C" w14:textId="77777777" w:rsidR="00F861D6" w:rsidRPr="00C25669" w:rsidRDefault="00F861D6" w:rsidP="00451831">
            <w:pPr>
              <w:pStyle w:val="TAH"/>
            </w:pPr>
            <w:r w:rsidRPr="00C25669">
              <w:t>Bandwidth (MHz) / Subcarrier spacing (kHz)</w:t>
            </w:r>
          </w:p>
        </w:tc>
        <w:tc>
          <w:tcPr>
            <w:tcW w:w="614" w:type="pct"/>
            <w:vMerge w:val="restart"/>
            <w:shd w:val="clear" w:color="auto" w:fill="FFFFFF"/>
            <w:vAlign w:val="center"/>
          </w:tcPr>
          <w:p w14:paraId="038BD676" w14:textId="77777777" w:rsidR="00F861D6" w:rsidRPr="00C25669" w:rsidRDefault="00F861D6" w:rsidP="00451831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508" w:type="pct"/>
            <w:vMerge w:val="restart"/>
            <w:shd w:val="clear" w:color="auto" w:fill="FFFFFF"/>
            <w:vAlign w:val="center"/>
          </w:tcPr>
          <w:p w14:paraId="26AF25E4" w14:textId="77777777" w:rsidR="00F861D6" w:rsidRPr="00C25669" w:rsidRDefault="00F861D6" w:rsidP="00451831">
            <w:pPr>
              <w:pStyle w:val="TAH"/>
            </w:pPr>
            <w:r>
              <w:t>TDD UL-DL pattern</w:t>
            </w:r>
          </w:p>
        </w:tc>
        <w:tc>
          <w:tcPr>
            <w:tcW w:w="662" w:type="pct"/>
            <w:vMerge w:val="restart"/>
            <w:shd w:val="clear" w:color="auto" w:fill="FFFFFF"/>
            <w:vAlign w:val="center"/>
          </w:tcPr>
          <w:p w14:paraId="284D5812" w14:textId="77777777" w:rsidR="00F861D6" w:rsidRPr="00C25669" w:rsidRDefault="00F861D6" w:rsidP="00451831">
            <w:pPr>
              <w:pStyle w:val="TAH"/>
              <w:rPr>
                <w:lang w:eastAsia="zh-CN"/>
              </w:rPr>
            </w:pPr>
            <w:r w:rsidRPr="00C25669">
              <w:t>Propagation condition</w:t>
            </w:r>
            <w:r w:rsidRPr="00C25669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713" w:type="pct"/>
            <w:vMerge w:val="restart"/>
            <w:shd w:val="clear" w:color="auto" w:fill="FFFFFF"/>
            <w:vAlign w:val="center"/>
          </w:tcPr>
          <w:p w14:paraId="3A3885E1" w14:textId="77777777" w:rsidR="00F861D6" w:rsidRPr="00C25669" w:rsidRDefault="00F861D6" w:rsidP="00451831">
            <w:pPr>
              <w:pStyle w:val="TAH"/>
            </w:pPr>
            <w:r w:rsidRPr="00C25669">
              <w:t>Correlation matrix and antenna configuration</w:t>
            </w:r>
          </w:p>
        </w:tc>
        <w:tc>
          <w:tcPr>
            <w:tcW w:w="926" w:type="pct"/>
            <w:gridSpan w:val="2"/>
            <w:shd w:val="clear" w:color="auto" w:fill="FFFFFF"/>
            <w:vAlign w:val="center"/>
          </w:tcPr>
          <w:p w14:paraId="2574CC53" w14:textId="77777777" w:rsidR="00F861D6" w:rsidRPr="00C25669" w:rsidRDefault="00F861D6" w:rsidP="00451831">
            <w:pPr>
              <w:pStyle w:val="TAH"/>
            </w:pPr>
            <w:r w:rsidRPr="00C25669">
              <w:t>Reference value</w:t>
            </w:r>
          </w:p>
        </w:tc>
      </w:tr>
      <w:tr w:rsidR="00F861D6" w:rsidRPr="00C25669" w14:paraId="5589D0AB" w14:textId="77777777" w:rsidTr="00451831">
        <w:trPr>
          <w:trHeight w:val="355"/>
          <w:jc w:val="center"/>
        </w:trPr>
        <w:tc>
          <w:tcPr>
            <w:tcW w:w="337" w:type="pct"/>
            <w:vMerge/>
            <w:shd w:val="clear" w:color="auto" w:fill="FFFFFF"/>
            <w:vAlign w:val="center"/>
          </w:tcPr>
          <w:p w14:paraId="0A9CDD8E" w14:textId="77777777" w:rsidR="00F861D6" w:rsidRPr="00C25669" w:rsidRDefault="00F861D6" w:rsidP="00451831">
            <w:pPr>
              <w:pStyle w:val="TAH"/>
            </w:pPr>
          </w:p>
        </w:tc>
        <w:tc>
          <w:tcPr>
            <w:tcW w:w="646" w:type="pct"/>
            <w:vMerge/>
            <w:shd w:val="clear" w:color="auto" w:fill="FFFFFF"/>
            <w:vAlign w:val="center"/>
          </w:tcPr>
          <w:p w14:paraId="3EEC3C45" w14:textId="77777777" w:rsidR="00F861D6" w:rsidRPr="00C25669" w:rsidRDefault="00F861D6" w:rsidP="00451831">
            <w:pPr>
              <w:pStyle w:val="TAH"/>
            </w:pPr>
          </w:p>
        </w:tc>
        <w:tc>
          <w:tcPr>
            <w:tcW w:w="593" w:type="pct"/>
            <w:vMerge/>
            <w:shd w:val="clear" w:color="auto" w:fill="FFFFFF"/>
          </w:tcPr>
          <w:p w14:paraId="07D0F8F0" w14:textId="77777777" w:rsidR="00F861D6" w:rsidRPr="00C25669" w:rsidRDefault="00F861D6" w:rsidP="00451831">
            <w:pPr>
              <w:pStyle w:val="TAH"/>
            </w:pPr>
          </w:p>
        </w:tc>
        <w:tc>
          <w:tcPr>
            <w:tcW w:w="614" w:type="pct"/>
            <w:vMerge/>
            <w:shd w:val="clear" w:color="auto" w:fill="FFFFFF"/>
          </w:tcPr>
          <w:p w14:paraId="76EAC8CE" w14:textId="77777777" w:rsidR="00F861D6" w:rsidRPr="00C25669" w:rsidRDefault="00F861D6" w:rsidP="00451831">
            <w:pPr>
              <w:pStyle w:val="TAH"/>
            </w:pPr>
          </w:p>
        </w:tc>
        <w:tc>
          <w:tcPr>
            <w:tcW w:w="508" w:type="pct"/>
            <w:vMerge/>
            <w:shd w:val="clear" w:color="auto" w:fill="FFFFFF"/>
          </w:tcPr>
          <w:p w14:paraId="28267AD4" w14:textId="77777777" w:rsidR="00F861D6" w:rsidRPr="00C25669" w:rsidRDefault="00F861D6" w:rsidP="00451831">
            <w:pPr>
              <w:pStyle w:val="TAH"/>
            </w:pPr>
          </w:p>
        </w:tc>
        <w:tc>
          <w:tcPr>
            <w:tcW w:w="662" w:type="pct"/>
            <w:vMerge/>
            <w:shd w:val="clear" w:color="auto" w:fill="FFFFFF"/>
            <w:vAlign w:val="center"/>
          </w:tcPr>
          <w:p w14:paraId="6742D162" w14:textId="77777777" w:rsidR="00F861D6" w:rsidRPr="00C25669" w:rsidRDefault="00F861D6" w:rsidP="00451831">
            <w:pPr>
              <w:pStyle w:val="TAH"/>
            </w:pPr>
          </w:p>
        </w:tc>
        <w:tc>
          <w:tcPr>
            <w:tcW w:w="713" w:type="pct"/>
            <w:vMerge/>
            <w:shd w:val="clear" w:color="auto" w:fill="FFFFFF"/>
            <w:vAlign w:val="center"/>
          </w:tcPr>
          <w:p w14:paraId="0967898D" w14:textId="77777777" w:rsidR="00F861D6" w:rsidRPr="00C25669" w:rsidRDefault="00F861D6" w:rsidP="00451831">
            <w:pPr>
              <w:pStyle w:val="TAH"/>
            </w:pPr>
          </w:p>
        </w:tc>
        <w:tc>
          <w:tcPr>
            <w:tcW w:w="614" w:type="pct"/>
            <w:shd w:val="clear" w:color="auto" w:fill="FFFFFF"/>
            <w:vAlign w:val="center"/>
          </w:tcPr>
          <w:p w14:paraId="64149DBE" w14:textId="77777777" w:rsidR="00F861D6" w:rsidRDefault="00F861D6" w:rsidP="00451831">
            <w:pPr>
              <w:pStyle w:val="TAH"/>
            </w:pPr>
            <w:r>
              <w:t>Fraction of</w:t>
            </w:r>
          </w:p>
          <w:p w14:paraId="05F472B8" w14:textId="77777777" w:rsidR="00F861D6" w:rsidRDefault="00F861D6" w:rsidP="00451831">
            <w:pPr>
              <w:pStyle w:val="TAH"/>
            </w:pPr>
            <w:r>
              <w:t>maximum</w:t>
            </w:r>
          </w:p>
          <w:p w14:paraId="0DE1B784" w14:textId="77777777" w:rsidR="00F861D6" w:rsidRDefault="00F861D6" w:rsidP="00451831">
            <w:pPr>
              <w:pStyle w:val="TAH"/>
            </w:pPr>
            <w:r>
              <w:t>throughput</w:t>
            </w:r>
          </w:p>
          <w:p w14:paraId="2749FF0C" w14:textId="77777777" w:rsidR="00F861D6" w:rsidRPr="00C25669" w:rsidRDefault="00F861D6" w:rsidP="00451831">
            <w:pPr>
              <w:pStyle w:val="TAH"/>
            </w:pPr>
            <w:r>
              <w:t>(%)</w:t>
            </w:r>
          </w:p>
        </w:tc>
        <w:tc>
          <w:tcPr>
            <w:tcW w:w="312" w:type="pct"/>
            <w:shd w:val="clear" w:color="auto" w:fill="FFFFFF"/>
            <w:vAlign w:val="center"/>
          </w:tcPr>
          <w:p w14:paraId="5CCA3CC2" w14:textId="77777777" w:rsidR="00F861D6" w:rsidRPr="00C25669" w:rsidRDefault="00F861D6" w:rsidP="00451831">
            <w:pPr>
              <w:pStyle w:val="TAH"/>
            </w:pPr>
            <w:r w:rsidRPr="00C25669">
              <w:t>SNR (dB)</w:t>
            </w:r>
          </w:p>
        </w:tc>
      </w:tr>
      <w:tr w:rsidR="00F861D6" w:rsidRPr="00C25669" w14:paraId="70BA7B2F" w14:textId="77777777" w:rsidTr="00451831">
        <w:trPr>
          <w:trHeight w:val="180"/>
          <w:jc w:val="center"/>
        </w:trPr>
        <w:tc>
          <w:tcPr>
            <w:tcW w:w="337" w:type="pct"/>
            <w:shd w:val="clear" w:color="auto" w:fill="FFFFFF"/>
            <w:vAlign w:val="center"/>
          </w:tcPr>
          <w:p w14:paraId="23170312" w14:textId="77777777" w:rsidR="00F861D6" w:rsidRPr="00C25669" w:rsidRDefault="00F861D6" w:rsidP="0045183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1-1</w:t>
            </w:r>
          </w:p>
        </w:tc>
        <w:tc>
          <w:tcPr>
            <w:tcW w:w="646" w:type="pct"/>
            <w:shd w:val="clear" w:color="auto" w:fill="FFFFFF"/>
            <w:vAlign w:val="center"/>
          </w:tcPr>
          <w:p w14:paraId="44DD7FF0" w14:textId="77777777" w:rsidR="00F861D6" w:rsidRPr="00C25669" w:rsidRDefault="00F861D6" w:rsidP="00451831">
            <w:pPr>
              <w:pStyle w:val="TAC"/>
              <w:rPr>
                <w:rFonts w:eastAsia="宋体"/>
              </w:rPr>
            </w:pPr>
            <w:proofErr w:type="gramStart"/>
            <w:r>
              <w:rPr>
                <w:rFonts w:eastAsia="宋体"/>
              </w:rPr>
              <w:t>R.PDSCH</w:t>
            </w:r>
            <w:proofErr w:type="gramEnd"/>
            <w:r>
              <w:rPr>
                <w:rFonts w:eastAsia="宋体"/>
              </w:rPr>
              <w:t>.1-4.2 TDD</w:t>
            </w:r>
            <w:r w:rsidRPr="00074079" w:rsidDel="00074079">
              <w:rPr>
                <w:rFonts w:eastAsia="宋体"/>
              </w:rPr>
              <w:t xml:space="preserve"> 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0081EF16" w14:textId="77777777" w:rsidR="00F861D6" w:rsidRPr="00C25669" w:rsidRDefault="00F861D6" w:rsidP="0045183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20</w:t>
            </w:r>
            <w:r w:rsidRPr="00C25669">
              <w:rPr>
                <w:rFonts w:eastAsia="宋体"/>
              </w:rPr>
              <w:t xml:space="preserve"> / 15</w:t>
            </w:r>
          </w:p>
        </w:tc>
        <w:tc>
          <w:tcPr>
            <w:tcW w:w="614" w:type="pct"/>
            <w:shd w:val="clear" w:color="auto" w:fill="FFFFFF"/>
            <w:vAlign w:val="center"/>
          </w:tcPr>
          <w:p w14:paraId="13BDCAC1" w14:textId="77777777" w:rsidR="00F861D6" w:rsidRPr="00C25669" w:rsidRDefault="00F861D6" w:rsidP="0045183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16QAM</w:t>
            </w:r>
            <w:r w:rsidRPr="00C25669">
              <w:rPr>
                <w:rFonts w:eastAsia="宋体"/>
              </w:rPr>
              <w:t>, 0.</w:t>
            </w:r>
            <w:r>
              <w:rPr>
                <w:rFonts w:eastAsia="宋体"/>
              </w:rPr>
              <w:t>48</w:t>
            </w:r>
          </w:p>
        </w:tc>
        <w:tc>
          <w:tcPr>
            <w:tcW w:w="508" w:type="pct"/>
            <w:shd w:val="clear" w:color="auto" w:fill="FFFFFF"/>
            <w:vAlign w:val="center"/>
          </w:tcPr>
          <w:p w14:paraId="73180496" w14:textId="77777777" w:rsidR="00F861D6" w:rsidRPr="00AE2788" w:rsidRDefault="00F861D6" w:rsidP="00451831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  <w:lang w:eastAsia="zh-CN"/>
              </w:rPr>
              <w:t>F</w:t>
            </w:r>
            <w:r>
              <w:rPr>
                <w:rFonts w:eastAsia="宋体"/>
                <w:lang w:eastAsia="zh-CN"/>
              </w:rPr>
              <w:t>R1.15-1</w:t>
            </w:r>
          </w:p>
        </w:tc>
        <w:tc>
          <w:tcPr>
            <w:tcW w:w="662" w:type="pct"/>
            <w:shd w:val="clear" w:color="auto" w:fill="FFFFFF"/>
            <w:vAlign w:val="center"/>
          </w:tcPr>
          <w:p w14:paraId="7B74D5DA" w14:textId="77777777" w:rsidR="00F861D6" w:rsidRPr="00C25669" w:rsidRDefault="00F861D6" w:rsidP="00451831">
            <w:pPr>
              <w:pStyle w:val="TAC"/>
              <w:rPr>
                <w:rFonts w:eastAsia="宋体"/>
              </w:rPr>
            </w:pPr>
            <w:r w:rsidRPr="00AE2788">
              <w:rPr>
                <w:rFonts w:eastAsia="宋体"/>
              </w:rPr>
              <w:t>TDLA30-10</w:t>
            </w:r>
            <w:r>
              <w:rPr>
                <w:rFonts w:eastAsia="宋体"/>
              </w:rPr>
              <w:t xml:space="preserve"> </w:t>
            </w:r>
          </w:p>
        </w:tc>
        <w:tc>
          <w:tcPr>
            <w:tcW w:w="713" w:type="pct"/>
            <w:shd w:val="clear" w:color="auto" w:fill="FFFFFF"/>
            <w:vAlign w:val="center"/>
          </w:tcPr>
          <w:p w14:paraId="4C3D0F3F" w14:textId="77777777" w:rsidR="00F861D6" w:rsidRPr="001977C1" w:rsidRDefault="00F861D6" w:rsidP="00451831">
            <w:pPr>
              <w:pStyle w:val="TAC"/>
              <w:rPr>
                <w:rFonts w:eastAsia="宋体"/>
                <w:lang w:val="en-US"/>
              </w:rPr>
            </w:pPr>
            <w:r w:rsidRPr="00191390">
              <w:rPr>
                <w:rFonts w:eastAsia="宋体"/>
              </w:rPr>
              <w:t>4</w:t>
            </w:r>
            <w:r>
              <w:rPr>
                <w:rFonts w:eastAsia="宋体"/>
              </w:rPr>
              <w:t>x4</w:t>
            </w:r>
            <w:r w:rsidRPr="00BB5DE3">
              <w:rPr>
                <w:rFonts w:eastAsia="宋体"/>
              </w:rPr>
              <w:t xml:space="preserve">, ULA Low </w:t>
            </w:r>
          </w:p>
        </w:tc>
        <w:tc>
          <w:tcPr>
            <w:tcW w:w="614" w:type="pct"/>
            <w:shd w:val="clear" w:color="auto" w:fill="FFFFFF"/>
            <w:vAlign w:val="center"/>
          </w:tcPr>
          <w:p w14:paraId="5D7EB1E3" w14:textId="77777777" w:rsidR="00F861D6" w:rsidRPr="00C25669" w:rsidRDefault="00F861D6" w:rsidP="0045183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70</w:t>
            </w:r>
          </w:p>
        </w:tc>
        <w:tc>
          <w:tcPr>
            <w:tcW w:w="312" w:type="pct"/>
            <w:shd w:val="clear" w:color="auto" w:fill="FFFFFF"/>
            <w:vAlign w:val="center"/>
          </w:tcPr>
          <w:p w14:paraId="607B2EAD" w14:textId="77777777" w:rsidR="00F861D6" w:rsidRPr="00C25669" w:rsidRDefault="00F861D6" w:rsidP="00451831">
            <w:pPr>
              <w:pStyle w:val="TAC"/>
              <w:rPr>
                <w:rFonts w:eastAsia="宋体"/>
                <w:lang w:eastAsia="zh-CN"/>
              </w:rPr>
            </w:pPr>
            <w:del w:id="59" w:author="CMCC-shiyuan" w:date="2022-11-02T16:26:00Z">
              <w:r w:rsidDel="00F861D6">
                <w:rPr>
                  <w:rFonts w:eastAsia="宋体"/>
                </w:rPr>
                <w:delText>[</w:delText>
              </w:r>
            </w:del>
            <w:r>
              <w:rPr>
                <w:rFonts w:eastAsia="宋体"/>
              </w:rPr>
              <w:t>8.6</w:t>
            </w:r>
            <w:del w:id="60" w:author="CMCC-shiyuan" w:date="2022-11-02T16:26:00Z">
              <w:r w:rsidDel="00F861D6">
                <w:rPr>
                  <w:rFonts w:eastAsia="宋体"/>
                </w:rPr>
                <w:delText>]</w:delText>
              </w:r>
            </w:del>
          </w:p>
        </w:tc>
      </w:tr>
      <w:tr w:rsidR="00F861D6" w:rsidRPr="00C25669" w14:paraId="6905C0F9" w14:textId="77777777" w:rsidTr="00451831">
        <w:trPr>
          <w:trHeight w:val="180"/>
          <w:jc w:val="center"/>
        </w:trPr>
        <w:tc>
          <w:tcPr>
            <w:tcW w:w="337" w:type="pct"/>
            <w:shd w:val="clear" w:color="auto" w:fill="FFFFFF"/>
            <w:vAlign w:val="center"/>
          </w:tcPr>
          <w:p w14:paraId="3D14C032" w14:textId="77777777" w:rsidR="00F861D6" w:rsidRPr="00C25669" w:rsidRDefault="00F861D6" w:rsidP="00451831">
            <w:pPr>
              <w:pStyle w:val="TAC"/>
              <w:rPr>
                <w:rFonts w:eastAsia="宋体"/>
              </w:rPr>
            </w:pPr>
            <w:r>
              <w:t>1-2</w:t>
            </w:r>
          </w:p>
        </w:tc>
        <w:tc>
          <w:tcPr>
            <w:tcW w:w="646" w:type="pct"/>
            <w:shd w:val="clear" w:color="auto" w:fill="FFFFFF"/>
            <w:vAlign w:val="center"/>
          </w:tcPr>
          <w:p w14:paraId="601E1D65" w14:textId="77777777" w:rsidR="00F861D6" w:rsidRPr="00572EEC" w:rsidRDefault="00F861D6" w:rsidP="00451831">
            <w:pPr>
              <w:pStyle w:val="TAC"/>
              <w:rPr>
                <w:rFonts w:eastAsia="宋体"/>
              </w:rPr>
            </w:pPr>
            <w:proofErr w:type="gramStart"/>
            <w:r>
              <w:rPr>
                <w:rFonts w:eastAsia="宋体"/>
                <w:lang w:eastAsia="zh-CN"/>
              </w:rPr>
              <w:t>R.PDSCH</w:t>
            </w:r>
            <w:proofErr w:type="gramEnd"/>
            <w:r>
              <w:rPr>
                <w:rFonts w:eastAsia="宋体"/>
                <w:lang w:eastAsia="zh-CN"/>
              </w:rPr>
              <w:t>.2-26.1 TDD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7E5AA6B8" w14:textId="77777777" w:rsidR="00F861D6" w:rsidRDefault="00F861D6" w:rsidP="00451831">
            <w:pPr>
              <w:pStyle w:val="TAC"/>
              <w:rPr>
                <w:rFonts w:eastAsia="宋体"/>
              </w:rPr>
            </w:pPr>
            <w:r>
              <w:t>20 / 30</w:t>
            </w:r>
          </w:p>
        </w:tc>
        <w:tc>
          <w:tcPr>
            <w:tcW w:w="614" w:type="pct"/>
            <w:shd w:val="clear" w:color="auto" w:fill="FFFFFF"/>
            <w:vAlign w:val="center"/>
          </w:tcPr>
          <w:p w14:paraId="76BAEAC9" w14:textId="77777777" w:rsidR="00F861D6" w:rsidRDefault="00F861D6" w:rsidP="00451831">
            <w:pPr>
              <w:pStyle w:val="TAC"/>
              <w:rPr>
                <w:rFonts w:eastAsia="宋体"/>
              </w:rPr>
            </w:pPr>
            <w:r>
              <w:t>16QAM, 0.48</w:t>
            </w:r>
          </w:p>
        </w:tc>
        <w:tc>
          <w:tcPr>
            <w:tcW w:w="508" w:type="pct"/>
            <w:shd w:val="clear" w:color="auto" w:fill="FFFFFF"/>
            <w:vAlign w:val="center"/>
          </w:tcPr>
          <w:p w14:paraId="7BCE0A4A" w14:textId="77777777" w:rsidR="00F861D6" w:rsidRDefault="00F861D6" w:rsidP="00451831">
            <w:pPr>
              <w:pStyle w:val="TAC"/>
              <w:rPr>
                <w:rFonts w:eastAsia="宋体"/>
                <w:lang w:eastAsia="zh-CN"/>
              </w:rPr>
            </w:pPr>
            <w:r>
              <w:t>FR1.30-1</w:t>
            </w:r>
          </w:p>
        </w:tc>
        <w:tc>
          <w:tcPr>
            <w:tcW w:w="662" w:type="pct"/>
            <w:shd w:val="clear" w:color="auto" w:fill="FFFFFF"/>
            <w:vAlign w:val="center"/>
          </w:tcPr>
          <w:p w14:paraId="2A6DC107" w14:textId="77777777" w:rsidR="00F861D6" w:rsidRPr="00AE2788" w:rsidRDefault="00F861D6" w:rsidP="00451831">
            <w:pPr>
              <w:pStyle w:val="TAC"/>
              <w:rPr>
                <w:rFonts w:eastAsia="宋体"/>
              </w:rPr>
            </w:pPr>
            <w:r>
              <w:t>TDLA30-10</w:t>
            </w:r>
          </w:p>
        </w:tc>
        <w:tc>
          <w:tcPr>
            <w:tcW w:w="713" w:type="pct"/>
            <w:shd w:val="clear" w:color="auto" w:fill="FFFFFF"/>
            <w:vAlign w:val="center"/>
          </w:tcPr>
          <w:p w14:paraId="4F930508" w14:textId="77777777" w:rsidR="00F861D6" w:rsidRPr="00191390" w:rsidRDefault="00F861D6" w:rsidP="00451831">
            <w:pPr>
              <w:pStyle w:val="TAC"/>
              <w:rPr>
                <w:rFonts w:eastAsia="宋体"/>
              </w:rPr>
            </w:pPr>
            <w:r>
              <w:t>4x4, ULA Low</w:t>
            </w:r>
          </w:p>
        </w:tc>
        <w:tc>
          <w:tcPr>
            <w:tcW w:w="614" w:type="pct"/>
            <w:shd w:val="clear" w:color="auto" w:fill="FFFFFF"/>
            <w:vAlign w:val="center"/>
          </w:tcPr>
          <w:p w14:paraId="5634D56D" w14:textId="77777777" w:rsidR="00F861D6" w:rsidRDefault="00F861D6" w:rsidP="00451831">
            <w:pPr>
              <w:pStyle w:val="TAC"/>
              <w:rPr>
                <w:rFonts w:eastAsia="宋体"/>
              </w:rPr>
            </w:pPr>
            <w:r>
              <w:t>70</w:t>
            </w:r>
          </w:p>
        </w:tc>
        <w:tc>
          <w:tcPr>
            <w:tcW w:w="312" w:type="pct"/>
            <w:shd w:val="clear" w:color="auto" w:fill="FFFFFF"/>
            <w:vAlign w:val="center"/>
          </w:tcPr>
          <w:p w14:paraId="43ECA86A" w14:textId="77777777" w:rsidR="00F861D6" w:rsidRPr="00572EEC" w:rsidRDefault="00F861D6" w:rsidP="00451831">
            <w:pPr>
              <w:pStyle w:val="TAC"/>
              <w:rPr>
                <w:rFonts w:eastAsia="宋体"/>
              </w:rPr>
            </w:pPr>
            <w:del w:id="61" w:author="CMCC-shiyuan" w:date="2022-11-02T16:26:00Z">
              <w:r w:rsidDel="00F861D6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8.2</w:t>
            </w:r>
            <w:del w:id="62" w:author="CMCC-shiyuan" w:date="2022-11-02T16:26:00Z">
              <w:r w:rsidDel="00F861D6">
                <w:rPr>
                  <w:lang w:eastAsia="zh-CN"/>
                </w:rPr>
                <w:delText>]</w:delText>
              </w:r>
            </w:del>
          </w:p>
        </w:tc>
      </w:tr>
    </w:tbl>
    <w:p w14:paraId="1CC901D3" w14:textId="77777777" w:rsidR="00F861D6" w:rsidRDefault="00F861D6" w:rsidP="00F861D6">
      <w:pPr>
        <w:pStyle w:val="TH"/>
      </w:pPr>
    </w:p>
    <w:p w14:paraId="49912327" w14:textId="05067244" w:rsidR="00F861D6" w:rsidRDefault="00F861D6" w:rsidP="00F861D6">
      <w:pPr>
        <w:rPr>
          <w:ins w:id="63" w:author="CMCC-shiyuan" w:date="2022-11-02T16:26:00Z"/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requirements for UE </w:t>
      </w:r>
      <w:r w:rsidRPr="00F94642">
        <w:rPr>
          <w:lang w:eastAsia="zh-CN"/>
        </w:rPr>
        <w:t xml:space="preserve">capable of performing CRS-IM with </w:t>
      </w:r>
      <w:r>
        <w:t xml:space="preserve">the assistance of network </w:t>
      </w:r>
      <w:proofErr w:type="spellStart"/>
      <w:r>
        <w:t>signaling</w:t>
      </w:r>
      <w:proofErr w:type="spellEnd"/>
      <w:r>
        <w:t xml:space="preserve"> on LTE channel bandwidth</w:t>
      </w:r>
      <w:r>
        <w:rPr>
          <w:lang w:eastAsia="zh-CN"/>
        </w:rPr>
        <w:t xml:space="preserve"> are specified in Table 5.2.3.2.19-</w:t>
      </w:r>
      <w:del w:id="64" w:author="CMCC-shiyuan" w:date="2022-11-02T16:26:00Z">
        <w:r w:rsidDel="00F861D6">
          <w:rPr>
            <w:lang w:eastAsia="zh-CN"/>
          </w:rPr>
          <w:delText>6:</w:delText>
        </w:r>
      </w:del>
      <w:ins w:id="65" w:author="CMCC-shiyuan" w:date="2022-11-02T16:26:00Z">
        <w:r>
          <w:rPr>
            <w:lang w:eastAsia="zh-CN"/>
          </w:rPr>
          <w:t xml:space="preserve">7, </w:t>
        </w:r>
      </w:ins>
      <w:ins w:id="66" w:author="CMCC-shiyuan" w:date="2022-11-04T15:40:00Z">
        <w:r w:rsidR="00725E3A" w:rsidRPr="009549ED">
          <w:rPr>
            <w:lang w:eastAsia="zh-CN"/>
          </w:rPr>
          <w:t>single entry of network assistance signalling LTE-NeighCellsCRS-AssistInfoList-r17 is provided by the network,</w:t>
        </w:r>
        <w:r w:rsidR="00725E3A">
          <w:rPr>
            <w:lang w:eastAsia="zh-CN"/>
          </w:rPr>
          <w:t xml:space="preserve"> </w:t>
        </w:r>
      </w:ins>
      <w:ins w:id="67" w:author="CMCC-shiyuan" w:date="2022-11-02T16:26:00Z">
        <w:r>
          <w:rPr>
            <w:lang w:eastAsia="zh-CN"/>
          </w:rPr>
          <w:t xml:space="preserve">the configuration of network assistance </w:t>
        </w:r>
        <w:proofErr w:type="spellStart"/>
        <w:r>
          <w:rPr>
            <w:lang w:eastAsia="zh-CN"/>
          </w:rPr>
          <w:t>signaling</w:t>
        </w:r>
        <w:proofErr w:type="spellEnd"/>
        <w:r>
          <w:rPr>
            <w:lang w:eastAsia="zh-CN"/>
          </w:rPr>
          <w:t xml:space="preserve"> are specified in Table </w:t>
        </w:r>
      </w:ins>
      <w:ins w:id="68" w:author="CMCC-shiyuan" w:date="2022-11-02T16:27:00Z">
        <w:r w:rsidRPr="00F861D6">
          <w:rPr>
            <w:lang w:eastAsia="zh-CN"/>
          </w:rPr>
          <w:t>5.2.3.2.19-6</w:t>
        </w:r>
      </w:ins>
      <w:ins w:id="69" w:author="CMCC-shiyuan" w:date="2022-11-02T16:26:00Z">
        <w:r>
          <w:rPr>
            <w:lang w:eastAsia="zh-CN"/>
          </w:rPr>
          <w:t>:</w:t>
        </w:r>
      </w:ins>
    </w:p>
    <w:p w14:paraId="5FFE797D" w14:textId="6D7EA9DC" w:rsidR="00F861D6" w:rsidRPr="00B061AC" w:rsidRDefault="00F861D6" w:rsidP="00F861D6">
      <w:pPr>
        <w:jc w:val="center"/>
        <w:rPr>
          <w:ins w:id="70" w:author="CMCC-shiyuan" w:date="2022-11-02T16:26:00Z"/>
          <w:b/>
          <w:bCs/>
          <w:lang w:eastAsia="zh-CN"/>
        </w:rPr>
      </w:pPr>
      <w:ins w:id="71" w:author="CMCC-shiyuan" w:date="2022-11-02T16:26:00Z">
        <w:r w:rsidRPr="00B061AC">
          <w:rPr>
            <w:rFonts w:hint="eastAsia"/>
            <w:b/>
            <w:bCs/>
            <w:lang w:eastAsia="zh-CN"/>
          </w:rPr>
          <w:t>T</w:t>
        </w:r>
        <w:r w:rsidRPr="00B061AC">
          <w:rPr>
            <w:b/>
            <w:bCs/>
            <w:lang w:eastAsia="zh-CN"/>
          </w:rPr>
          <w:t>able 5.2.</w:t>
        </w:r>
      </w:ins>
      <w:ins w:id="72" w:author="CMCC-shiyuan" w:date="2022-11-02T16:27:00Z">
        <w:r>
          <w:rPr>
            <w:b/>
            <w:bCs/>
            <w:lang w:eastAsia="zh-CN"/>
          </w:rPr>
          <w:t>3</w:t>
        </w:r>
      </w:ins>
      <w:ins w:id="73" w:author="CMCC-shiyuan" w:date="2022-11-02T16:26:00Z">
        <w:r w:rsidRPr="00B061AC">
          <w:rPr>
            <w:b/>
            <w:bCs/>
            <w:lang w:eastAsia="zh-CN"/>
          </w:rPr>
          <w:t>.2.</w:t>
        </w:r>
      </w:ins>
      <w:ins w:id="74" w:author="CMCC-shiyuan" w:date="2022-11-02T16:27:00Z">
        <w:r>
          <w:rPr>
            <w:b/>
            <w:bCs/>
            <w:lang w:eastAsia="zh-CN"/>
          </w:rPr>
          <w:t>19</w:t>
        </w:r>
      </w:ins>
      <w:ins w:id="75" w:author="CMCC-shiyuan" w:date="2022-11-02T16:26:00Z">
        <w:r w:rsidRPr="00B061AC">
          <w:rPr>
            <w:b/>
            <w:bCs/>
            <w:lang w:eastAsia="zh-CN"/>
          </w:rPr>
          <w:t>-</w:t>
        </w:r>
        <w:r>
          <w:rPr>
            <w:b/>
            <w:bCs/>
            <w:lang w:eastAsia="zh-CN"/>
          </w:rPr>
          <w:t>6</w:t>
        </w:r>
        <w:r w:rsidRPr="00B061AC">
          <w:rPr>
            <w:b/>
            <w:bCs/>
            <w:lang w:eastAsia="zh-CN"/>
          </w:rPr>
          <w:t xml:space="preserve"> Network assistance </w:t>
        </w:r>
        <w:proofErr w:type="spellStart"/>
        <w:r w:rsidRPr="00B061AC">
          <w:rPr>
            <w:b/>
            <w:bCs/>
            <w:lang w:eastAsia="zh-CN"/>
          </w:rPr>
          <w:t>signaling</w:t>
        </w:r>
        <w:proofErr w:type="spellEnd"/>
        <w:r>
          <w:rPr>
            <w:b/>
            <w:bCs/>
            <w:lang w:eastAsia="zh-CN"/>
          </w:rPr>
          <w:t xml:space="preserve"> (</w:t>
        </w:r>
        <w:r w:rsidRPr="00B061AC">
          <w:rPr>
            <w:b/>
            <w:bCs/>
            <w:i/>
            <w:iCs/>
            <w:lang w:eastAsia="zh-CN"/>
          </w:rPr>
          <w:t>LTE-NeighCellsCRS-AssistInfo-r17</w:t>
        </w:r>
        <w:r>
          <w:rPr>
            <w:b/>
            <w:bCs/>
            <w:lang w:eastAsia="zh-CN"/>
          </w:rPr>
          <w:t>)</w:t>
        </w:r>
        <w:r w:rsidRPr="00B061AC">
          <w:rPr>
            <w:b/>
            <w:bCs/>
            <w:lang w:eastAsia="zh-CN"/>
          </w:rPr>
          <w:t xml:space="preserve"> configuration</w:t>
        </w:r>
      </w:ins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F861D6" w14:paraId="7269C53F" w14:textId="77777777" w:rsidTr="00451831">
        <w:trPr>
          <w:ins w:id="76" w:author="CMCC-shiyuan" w:date="2022-11-02T16:26:00Z"/>
        </w:trPr>
        <w:tc>
          <w:tcPr>
            <w:tcW w:w="4814" w:type="dxa"/>
          </w:tcPr>
          <w:p w14:paraId="4087A6F2" w14:textId="77777777" w:rsidR="00F861D6" w:rsidRDefault="00F861D6" w:rsidP="00451831">
            <w:pPr>
              <w:rPr>
                <w:ins w:id="77" w:author="CMCC-shiyuan" w:date="2022-11-02T16:26:00Z"/>
                <w:lang w:eastAsia="zh-CN"/>
              </w:rPr>
            </w:pPr>
            <w:ins w:id="78" w:author="CMCC-shiyuan" w:date="2022-11-02T16:26:00Z">
              <w:r w:rsidRPr="00FE4C81">
                <w:t>neighCarrierBandwidthDL-r17</w:t>
              </w:r>
            </w:ins>
          </w:p>
        </w:tc>
        <w:tc>
          <w:tcPr>
            <w:tcW w:w="4815" w:type="dxa"/>
          </w:tcPr>
          <w:p w14:paraId="2F1C7964" w14:textId="77777777" w:rsidR="00F861D6" w:rsidRDefault="00F861D6" w:rsidP="00451831">
            <w:pPr>
              <w:rPr>
                <w:ins w:id="79" w:author="CMCC-shiyuan" w:date="2022-11-02T16:26:00Z"/>
                <w:lang w:eastAsia="zh-CN"/>
              </w:rPr>
            </w:pPr>
            <w:ins w:id="80" w:author="CMCC-shiyuan" w:date="2022-11-02T16:26:00Z">
              <w:r>
                <w:rPr>
                  <w:lang w:eastAsia="zh-CN"/>
                </w:rPr>
                <w:t>n100</w:t>
              </w:r>
            </w:ins>
          </w:p>
        </w:tc>
      </w:tr>
    </w:tbl>
    <w:p w14:paraId="6657CEAC" w14:textId="5EC0EC82" w:rsidR="00F861D6" w:rsidRDefault="00F861D6" w:rsidP="00F861D6">
      <w:pPr>
        <w:rPr>
          <w:lang w:eastAsia="zh-CN"/>
        </w:rPr>
      </w:pPr>
    </w:p>
    <w:p w14:paraId="51A08037" w14:textId="517036C3" w:rsidR="00F861D6" w:rsidRPr="00C25669" w:rsidRDefault="00F861D6" w:rsidP="00F861D6">
      <w:pPr>
        <w:pStyle w:val="TH"/>
      </w:pPr>
      <w:r w:rsidRPr="00C25669">
        <w:t>Table</w:t>
      </w:r>
      <w:r>
        <w:t xml:space="preserve"> </w:t>
      </w:r>
      <w:r w:rsidRPr="00C25669">
        <w:t>5.2.</w:t>
      </w:r>
      <w:r>
        <w:t>3</w:t>
      </w:r>
      <w:r w:rsidRPr="00C25669">
        <w:t>.</w:t>
      </w:r>
      <w:r>
        <w:t>2</w:t>
      </w:r>
      <w:r w:rsidRPr="00C25669">
        <w:t>.</w:t>
      </w:r>
      <w:r>
        <w:t>19</w:t>
      </w:r>
      <w:r w:rsidRPr="00C25669">
        <w:t>-</w:t>
      </w:r>
      <w:del w:id="81" w:author="CMCC-shiyuan" w:date="2022-11-02T16:32:00Z">
        <w:r w:rsidDel="00CA4ABE">
          <w:delText>6</w:delText>
        </w:r>
        <w:r w:rsidRPr="00C25669" w:rsidDel="00CA4ABE">
          <w:delText xml:space="preserve"> </w:delText>
        </w:r>
      </w:del>
      <w:ins w:id="82" w:author="CMCC-shiyuan" w:date="2022-11-02T16:32:00Z">
        <w:r w:rsidR="00CA4ABE">
          <w:t>7</w:t>
        </w:r>
        <w:r w:rsidR="00CA4ABE" w:rsidRPr="00C25669">
          <w:t xml:space="preserve"> </w:t>
        </w:r>
      </w:ins>
      <w:r w:rsidRPr="00C25669">
        <w:t xml:space="preserve">Minimum performance for Rank </w:t>
      </w:r>
      <w:r>
        <w:t>1</w:t>
      </w:r>
      <w:r w:rsidRPr="0006133F">
        <w:rPr>
          <w:lang w:eastAsia="zh-CN"/>
        </w:rPr>
        <w:t xml:space="preserve"> </w:t>
      </w:r>
      <w:r w:rsidRPr="00F94642">
        <w:rPr>
          <w:lang w:eastAsia="zh-CN"/>
        </w:rPr>
        <w:t xml:space="preserve">with </w:t>
      </w:r>
      <w:r>
        <w:t xml:space="preserve">the assistance of network </w:t>
      </w:r>
      <w:proofErr w:type="spellStart"/>
      <w:r>
        <w:t>signaling</w:t>
      </w:r>
      <w:proofErr w:type="spellEnd"/>
      <w:r>
        <w:t xml:space="preserve"> on LTE channel bandwidth</w:t>
      </w: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709"/>
        <w:gridCol w:w="1135"/>
        <w:gridCol w:w="1140"/>
        <w:gridCol w:w="1275"/>
        <w:gridCol w:w="992"/>
        <w:gridCol w:w="1201"/>
        <w:gridCol w:w="1367"/>
        <w:gridCol w:w="1258"/>
        <w:gridCol w:w="704"/>
      </w:tblGrid>
      <w:tr w:rsidR="00F861D6" w:rsidRPr="00C25669" w14:paraId="2278725D" w14:textId="77777777" w:rsidTr="00451831">
        <w:trPr>
          <w:trHeight w:val="355"/>
          <w:jc w:val="center"/>
        </w:trPr>
        <w:tc>
          <w:tcPr>
            <w:tcW w:w="362" w:type="pct"/>
            <w:vMerge w:val="restart"/>
            <w:shd w:val="clear" w:color="auto" w:fill="FFFFFF"/>
            <w:vAlign w:val="center"/>
          </w:tcPr>
          <w:p w14:paraId="15638EC2" w14:textId="77777777" w:rsidR="00F861D6" w:rsidRPr="00C25669" w:rsidRDefault="00F861D6" w:rsidP="00451831">
            <w:pPr>
              <w:pStyle w:val="TAH"/>
              <w:jc w:val="left"/>
            </w:pPr>
            <w:r w:rsidRPr="00C25669">
              <w:t>Test num.</w:t>
            </w:r>
          </w:p>
        </w:tc>
        <w:tc>
          <w:tcPr>
            <w:tcW w:w="580" w:type="pct"/>
            <w:vMerge w:val="restart"/>
            <w:shd w:val="clear" w:color="auto" w:fill="FFFFFF"/>
            <w:vAlign w:val="center"/>
          </w:tcPr>
          <w:p w14:paraId="2768549C" w14:textId="77777777" w:rsidR="00F861D6" w:rsidRPr="00C25669" w:rsidRDefault="00F861D6" w:rsidP="00451831">
            <w:pPr>
              <w:pStyle w:val="TAH"/>
            </w:pPr>
            <w:r w:rsidRPr="00C25669">
              <w:t>Reference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t>channel</w:t>
            </w:r>
          </w:p>
        </w:tc>
        <w:tc>
          <w:tcPr>
            <w:tcW w:w="583" w:type="pct"/>
            <w:vMerge w:val="restart"/>
            <w:shd w:val="clear" w:color="auto" w:fill="FFFFFF"/>
            <w:vAlign w:val="center"/>
          </w:tcPr>
          <w:p w14:paraId="6882BDFC" w14:textId="77777777" w:rsidR="00F861D6" w:rsidRPr="00C25669" w:rsidRDefault="00F861D6" w:rsidP="00451831">
            <w:pPr>
              <w:pStyle w:val="TAH"/>
            </w:pPr>
            <w:r w:rsidRPr="00C25669">
              <w:t>Bandwidth (MHz) / Subcarrier spacing (kHz)</w:t>
            </w:r>
          </w:p>
        </w:tc>
        <w:tc>
          <w:tcPr>
            <w:tcW w:w="652" w:type="pct"/>
            <w:vMerge w:val="restart"/>
            <w:shd w:val="clear" w:color="auto" w:fill="FFFFFF"/>
            <w:vAlign w:val="center"/>
          </w:tcPr>
          <w:p w14:paraId="7ABF5A2A" w14:textId="77777777" w:rsidR="00F861D6" w:rsidRPr="00C25669" w:rsidRDefault="00F861D6" w:rsidP="00451831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507" w:type="pct"/>
            <w:vMerge w:val="restart"/>
            <w:shd w:val="clear" w:color="auto" w:fill="FFFFFF"/>
            <w:vAlign w:val="center"/>
          </w:tcPr>
          <w:p w14:paraId="19F2F37F" w14:textId="77777777" w:rsidR="00F861D6" w:rsidRPr="00C25669" w:rsidRDefault="00F861D6" w:rsidP="00451831">
            <w:pPr>
              <w:pStyle w:val="TAH"/>
            </w:pPr>
            <w:r>
              <w:t>TDD UL-DL pattern</w:t>
            </w:r>
          </w:p>
        </w:tc>
        <w:tc>
          <w:tcPr>
            <w:tcW w:w="614" w:type="pct"/>
            <w:vMerge w:val="restart"/>
            <w:shd w:val="clear" w:color="auto" w:fill="FFFFFF"/>
            <w:vAlign w:val="center"/>
          </w:tcPr>
          <w:p w14:paraId="18741AE4" w14:textId="77777777" w:rsidR="00F861D6" w:rsidRPr="00C25669" w:rsidRDefault="00F861D6" w:rsidP="00451831">
            <w:pPr>
              <w:pStyle w:val="TAH"/>
              <w:rPr>
                <w:lang w:eastAsia="zh-CN"/>
              </w:rPr>
            </w:pPr>
            <w:r w:rsidRPr="00C25669">
              <w:t>Propagation condition</w:t>
            </w:r>
            <w:r w:rsidRPr="00C25669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699" w:type="pct"/>
            <w:vMerge w:val="restart"/>
            <w:shd w:val="clear" w:color="auto" w:fill="FFFFFF"/>
            <w:vAlign w:val="center"/>
          </w:tcPr>
          <w:p w14:paraId="393868CE" w14:textId="77777777" w:rsidR="00F861D6" w:rsidRPr="00C25669" w:rsidRDefault="00F861D6" w:rsidP="00451831">
            <w:pPr>
              <w:pStyle w:val="TAH"/>
            </w:pPr>
            <w:r w:rsidRPr="00C25669">
              <w:t>Correlation matrix and antenna configuration</w:t>
            </w:r>
          </w:p>
        </w:tc>
        <w:tc>
          <w:tcPr>
            <w:tcW w:w="1003" w:type="pct"/>
            <w:gridSpan w:val="2"/>
            <w:shd w:val="clear" w:color="auto" w:fill="FFFFFF"/>
            <w:vAlign w:val="center"/>
          </w:tcPr>
          <w:p w14:paraId="441987B8" w14:textId="77777777" w:rsidR="00F861D6" w:rsidRPr="00C25669" w:rsidRDefault="00F861D6" w:rsidP="00451831">
            <w:pPr>
              <w:pStyle w:val="TAH"/>
            </w:pPr>
            <w:r w:rsidRPr="00C25669">
              <w:t>Reference value</w:t>
            </w:r>
          </w:p>
        </w:tc>
      </w:tr>
      <w:tr w:rsidR="00F861D6" w:rsidRPr="00C25669" w14:paraId="53888295" w14:textId="77777777" w:rsidTr="00451831">
        <w:trPr>
          <w:trHeight w:val="355"/>
          <w:jc w:val="center"/>
        </w:trPr>
        <w:tc>
          <w:tcPr>
            <w:tcW w:w="362" w:type="pct"/>
            <w:vMerge/>
            <w:shd w:val="clear" w:color="auto" w:fill="FFFFFF"/>
            <w:vAlign w:val="center"/>
          </w:tcPr>
          <w:p w14:paraId="01C82F6F" w14:textId="77777777" w:rsidR="00F861D6" w:rsidRPr="00C25669" w:rsidRDefault="00F861D6" w:rsidP="00451831">
            <w:pPr>
              <w:pStyle w:val="TAH"/>
            </w:pPr>
          </w:p>
        </w:tc>
        <w:tc>
          <w:tcPr>
            <w:tcW w:w="580" w:type="pct"/>
            <w:vMerge/>
            <w:shd w:val="clear" w:color="auto" w:fill="FFFFFF"/>
            <w:vAlign w:val="center"/>
          </w:tcPr>
          <w:p w14:paraId="77D05A09" w14:textId="77777777" w:rsidR="00F861D6" w:rsidRPr="00C25669" w:rsidRDefault="00F861D6" w:rsidP="00451831">
            <w:pPr>
              <w:pStyle w:val="TAH"/>
            </w:pPr>
          </w:p>
        </w:tc>
        <w:tc>
          <w:tcPr>
            <w:tcW w:w="583" w:type="pct"/>
            <w:vMerge/>
            <w:shd w:val="clear" w:color="auto" w:fill="FFFFFF"/>
          </w:tcPr>
          <w:p w14:paraId="0F1B0BA1" w14:textId="77777777" w:rsidR="00F861D6" w:rsidRPr="00C25669" w:rsidRDefault="00F861D6" w:rsidP="00451831">
            <w:pPr>
              <w:pStyle w:val="TAH"/>
            </w:pPr>
          </w:p>
        </w:tc>
        <w:tc>
          <w:tcPr>
            <w:tcW w:w="652" w:type="pct"/>
            <w:vMerge/>
            <w:shd w:val="clear" w:color="auto" w:fill="FFFFFF"/>
          </w:tcPr>
          <w:p w14:paraId="1B99C960" w14:textId="77777777" w:rsidR="00F861D6" w:rsidRPr="00C25669" w:rsidRDefault="00F861D6" w:rsidP="00451831">
            <w:pPr>
              <w:pStyle w:val="TAH"/>
            </w:pPr>
          </w:p>
        </w:tc>
        <w:tc>
          <w:tcPr>
            <w:tcW w:w="507" w:type="pct"/>
            <w:vMerge/>
            <w:shd w:val="clear" w:color="auto" w:fill="FFFFFF"/>
          </w:tcPr>
          <w:p w14:paraId="75CF2FF4" w14:textId="77777777" w:rsidR="00F861D6" w:rsidRPr="00C25669" w:rsidRDefault="00F861D6" w:rsidP="00451831">
            <w:pPr>
              <w:pStyle w:val="TAH"/>
            </w:pPr>
          </w:p>
        </w:tc>
        <w:tc>
          <w:tcPr>
            <w:tcW w:w="614" w:type="pct"/>
            <w:vMerge/>
            <w:shd w:val="clear" w:color="auto" w:fill="FFFFFF"/>
            <w:vAlign w:val="center"/>
          </w:tcPr>
          <w:p w14:paraId="286F99CE" w14:textId="77777777" w:rsidR="00F861D6" w:rsidRPr="00C25669" w:rsidRDefault="00F861D6" w:rsidP="00451831">
            <w:pPr>
              <w:pStyle w:val="TAH"/>
            </w:pPr>
          </w:p>
        </w:tc>
        <w:tc>
          <w:tcPr>
            <w:tcW w:w="699" w:type="pct"/>
            <w:vMerge/>
            <w:shd w:val="clear" w:color="auto" w:fill="FFFFFF"/>
            <w:vAlign w:val="center"/>
          </w:tcPr>
          <w:p w14:paraId="5C6C388B" w14:textId="77777777" w:rsidR="00F861D6" w:rsidRPr="00C25669" w:rsidRDefault="00F861D6" w:rsidP="00451831">
            <w:pPr>
              <w:pStyle w:val="TAH"/>
            </w:pPr>
          </w:p>
        </w:tc>
        <w:tc>
          <w:tcPr>
            <w:tcW w:w="643" w:type="pct"/>
            <w:shd w:val="clear" w:color="auto" w:fill="FFFFFF"/>
            <w:vAlign w:val="center"/>
          </w:tcPr>
          <w:p w14:paraId="3EC21BFD" w14:textId="77777777" w:rsidR="00F861D6" w:rsidRDefault="00F861D6" w:rsidP="00451831">
            <w:pPr>
              <w:pStyle w:val="TAH"/>
            </w:pPr>
            <w:r>
              <w:t>Fraction of</w:t>
            </w:r>
          </w:p>
          <w:p w14:paraId="37B89D8A" w14:textId="77777777" w:rsidR="00F861D6" w:rsidRDefault="00F861D6" w:rsidP="00451831">
            <w:pPr>
              <w:pStyle w:val="TAH"/>
            </w:pPr>
            <w:r>
              <w:t>maximum</w:t>
            </w:r>
          </w:p>
          <w:p w14:paraId="40808ECD" w14:textId="77777777" w:rsidR="00F861D6" w:rsidRDefault="00F861D6" w:rsidP="00451831">
            <w:pPr>
              <w:pStyle w:val="TAH"/>
            </w:pPr>
            <w:r>
              <w:t>throughput</w:t>
            </w:r>
          </w:p>
          <w:p w14:paraId="1EF315E2" w14:textId="77777777" w:rsidR="00F861D6" w:rsidRPr="00C25669" w:rsidRDefault="00F861D6" w:rsidP="00451831">
            <w:pPr>
              <w:pStyle w:val="TAH"/>
            </w:pPr>
            <w:r>
              <w:t>(%)</w:t>
            </w:r>
          </w:p>
        </w:tc>
        <w:tc>
          <w:tcPr>
            <w:tcW w:w="360" w:type="pct"/>
            <w:shd w:val="clear" w:color="auto" w:fill="FFFFFF"/>
            <w:vAlign w:val="center"/>
          </w:tcPr>
          <w:p w14:paraId="6E9B368C" w14:textId="77777777" w:rsidR="00F861D6" w:rsidRPr="00C25669" w:rsidRDefault="00F861D6" w:rsidP="00451831">
            <w:pPr>
              <w:pStyle w:val="TAH"/>
            </w:pPr>
            <w:r w:rsidRPr="00C25669">
              <w:t>SNR (dB)</w:t>
            </w:r>
          </w:p>
        </w:tc>
      </w:tr>
      <w:tr w:rsidR="00F861D6" w:rsidRPr="00C25669" w14:paraId="4E23C108" w14:textId="77777777" w:rsidTr="00451831">
        <w:trPr>
          <w:trHeight w:val="180"/>
          <w:jc w:val="center"/>
        </w:trPr>
        <w:tc>
          <w:tcPr>
            <w:tcW w:w="362" w:type="pct"/>
            <w:shd w:val="clear" w:color="auto" w:fill="FFFFFF"/>
            <w:vAlign w:val="center"/>
          </w:tcPr>
          <w:p w14:paraId="3706735C" w14:textId="77777777" w:rsidR="00F861D6" w:rsidRPr="00C25669" w:rsidRDefault="00F861D6" w:rsidP="0045183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  <w:r w:rsidRPr="00C25669">
              <w:rPr>
                <w:rFonts w:eastAsia="宋体"/>
              </w:rPr>
              <w:t>-1</w:t>
            </w:r>
          </w:p>
        </w:tc>
        <w:tc>
          <w:tcPr>
            <w:tcW w:w="580" w:type="pct"/>
            <w:shd w:val="clear" w:color="auto" w:fill="FFFFFF"/>
            <w:vAlign w:val="center"/>
          </w:tcPr>
          <w:p w14:paraId="0D84531D" w14:textId="77777777" w:rsidR="00F861D6" w:rsidRPr="00C25669" w:rsidRDefault="00F861D6" w:rsidP="00451831">
            <w:pPr>
              <w:pStyle w:val="TAC"/>
              <w:rPr>
                <w:rFonts w:eastAsia="宋体"/>
              </w:rPr>
            </w:pPr>
            <w:proofErr w:type="gramStart"/>
            <w:r w:rsidRPr="00A96802">
              <w:rPr>
                <w:rFonts w:eastAsia="宋体"/>
              </w:rPr>
              <w:t>R.PDSCH</w:t>
            </w:r>
            <w:proofErr w:type="gramEnd"/>
            <w:r w:rsidRPr="00A96802">
              <w:rPr>
                <w:rFonts w:eastAsia="宋体"/>
              </w:rPr>
              <w:t>.1-4.1 TDD</w:t>
            </w:r>
          </w:p>
        </w:tc>
        <w:tc>
          <w:tcPr>
            <w:tcW w:w="583" w:type="pct"/>
            <w:shd w:val="clear" w:color="auto" w:fill="FFFFFF"/>
            <w:vAlign w:val="center"/>
          </w:tcPr>
          <w:p w14:paraId="287525FA" w14:textId="77777777" w:rsidR="00F861D6" w:rsidRPr="00C25669" w:rsidRDefault="00F861D6" w:rsidP="0045183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20</w:t>
            </w:r>
            <w:r w:rsidRPr="00C25669">
              <w:rPr>
                <w:rFonts w:eastAsia="宋体"/>
              </w:rPr>
              <w:t xml:space="preserve"> / 15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313EA244" w14:textId="77777777" w:rsidR="00F861D6" w:rsidRPr="00C25669" w:rsidRDefault="00F861D6" w:rsidP="0045183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16QAM</w:t>
            </w:r>
            <w:r w:rsidRPr="00C25669">
              <w:rPr>
                <w:rFonts w:eastAsia="宋体"/>
              </w:rPr>
              <w:t>, 0.</w:t>
            </w:r>
            <w:r>
              <w:rPr>
                <w:rFonts w:eastAsia="宋体"/>
              </w:rPr>
              <w:t>48</w:t>
            </w:r>
          </w:p>
        </w:tc>
        <w:tc>
          <w:tcPr>
            <w:tcW w:w="507" w:type="pct"/>
            <w:shd w:val="clear" w:color="auto" w:fill="FFFFFF"/>
            <w:vAlign w:val="center"/>
          </w:tcPr>
          <w:p w14:paraId="4AE3D841" w14:textId="77777777" w:rsidR="00F861D6" w:rsidRPr="00AE2788" w:rsidRDefault="00F861D6" w:rsidP="00451831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  <w:lang w:eastAsia="zh-CN"/>
              </w:rPr>
              <w:t>F</w:t>
            </w:r>
            <w:r>
              <w:rPr>
                <w:rFonts w:eastAsia="宋体"/>
                <w:lang w:eastAsia="zh-CN"/>
              </w:rPr>
              <w:t>R1.15-1</w:t>
            </w:r>
          </w:p>
        </w:tc>
        <w:tc>
          <w:tcPr>
            <w:tcW w:w="614" w:type="pct"/>
            <w:shd w:val="clear" w:color="auto" w:fill="FFFFFF"/>
            <w:vAlign w:val="center"/>
          </w:tcPr>
          <w:p w14:paraId="21EC0F61" w14:textId="77777777" w:rsidR="00F861D6" w:rsidRPr="00C25669" w:rsidRDefault="00F861D6" w:rsidP="00451831">
            <w:pPr>
              <w:pStyle w:val="TAC"/>
              <w:rPr>
                <w:rFonts w:eastAsia="宋体"/>
              </w:rPr>
            </w:pPr>
            <w:r w:rsidRPr="00AE2788">
              <w:rPr>
                <w:rFonts w:eastAsia="宋体"/>
              </w:rPr>
              <w:t>TDLA30-10</w:t>
            </w:r>
            <w:r>
              <w:rPr>
                <w:rFonts w:eastAsia="宋体"/>
              </w:rPr>
              <w:t xml:space="preserve"> </w:t>
            </w:r>
          </w:p>
        </w:tc>
        <w:tc>
          <w:tcPr>
            <w:tcW w:w="699" w:type="pct"/>
            <w:shd w:val="clear" w:color="auto" w:fill="FFFFFF"/>
            <w:vAlign w:val="center"/>
          </w:tcPr>
          <w:p w14:paraId="7816C6F0" w14:textId="77777777" w:rsidR="00F861D6" w:rsidRPr="001977C1" w:rsidRDefault="00F861D6" w:rsidP="00451831">
            <w:pPr>
              <w:pStyle w:val="TAC"/>
              <w:rPr>
                <w:rFonts w:eastAsia="宋体"/>
                <w:lang w:val="en-US"/>
              </w:rPr>
            </w:pPr>
            <w:r w:rsidRPr="00191390">
              <w:rPr>
                <w:rFonts w:eastAsia="宋体"/>
              </w:rPr>
              <w:t>4</w:t>
            </w:r>
            <w:r>
              <w:rPr>
                <w:rFonts w:eastAsia="宋体"/>
              </w:rPr>
              <w:t>x4</w:t>
            </w:r>
            <w:r w:rsidRPr="00BB5DE3">
              <w:rPr>
                <w:rFonts w:eastAsia="宋体"/>
              </w:rPr>
              <w:t xml:space="preserve">, ULA Low </w:t>
            </w:r>
          </w:p>
        </w:tc>
        <w:tc>
          <w:tcPr>
            <w:tcW w:w="643" w:type="pct"/>
            <w:shd w:val="clear" w:color="auto" w:fill="FFFFFF"/>
            <w:vAlign w:val="center"/>
          </w:tcPr>
          <w:p w14:paraId="1CDAE910" w14:textId="77777777" w:rsidR="00F861D6" w:rsidRPr="00C25669" w:rsidRDefault="00F861D6" w:rsidP="0045183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 w14:paraId="152BD8AA" w14:textId="77777777" w:rsidR="00F861D6" w:rsidRPr="00C25669" w:rsidRDefault="00F861D6" w:rsidP="00451831">
            <w:pPr>
              <w:pStyle w:val="TAC"/>
              <w:rPr>
                <w:rFonts w:eastAsia="宋体"/>
                <w:lang w:eastAsia="zh-CN"/>
              </w:rPr>
            </w:pPr>
            <w:del w:id="83" w:author="CMCC-shiyuan" w:date="2022-11-02T16:26:00Z">
              <w:r w:rsidRPr="00BC1330" w:rsidDel="00F861D6">
                <w:rPr>
                  <w:rFonts w:eastAsia="宋体"/>
                </w:rPr>
                <w:delText>[</w:delText>
              </w:r>
            </w:del>
            <w:r w:rsidRPr="00BC1330">
              <w:rPr>
                <w:rFonts w:eastAsia="宋体"/>
              </w:rPr>
              <w:t>8.6</w:t>
            </w:r>
            <w:del w:id="84" w:author="CMCC-shiyuan" w:date="2022-11-02T16:26:00Z">
              <w:r w:rsidRPr="00BC1330" w:rsidDel="00F861D6">
                <w:rPr>
                  <w:rFonts w:eastAsia="宋体"/>
                </w:rPr>
                <w:delText>]</w:delText>
              </w:r>
            </w:del>
          </w:p>
        </w:tc>
      </w:tr>
      <w:tr w:rsidR="00F861D6" w:rsidRPr="00C25669" w14:paraId="1EF0878A" w14:textId="77777777" w:rsidTr="00451831">
        <w:trPr>
          <w:trHeight w:val="180"/>
          <w:jc w:val="center"/>
        </w:trPr>
        <w:tc>
          <w:tcPr>
            <w:tcW w:w="362" w:type="pct"/>
            <w:shd w:val="clear" w:color="auto" w:fill="FFFFFF"/>
            <w:vAlign w:val="center"/>
          </w:tcPr>
          <w:p w14:paraId="4CB1307D" w14:textId="77777777" w:rsidR="00F861D6" w:rsidRDefault="00F861D6" w:rsidP="00451831">
            <w:pPr>
              <w:pStyle w:val="TAC"/>
              <w:rPr>
                <w:rFonts w:eastAsia="宋体"/>
              </w:rPr>
            </w:pPr>
            <w:r>
              <w:t>2-2</w:t>
            </w:r>
          </w:p>
        </w:tc>
        <w:tc>
          <w:tcPr>
            <w:tcW w:w="580" w:type="pct"/>
            <w:shd w:val="clear" w:color="auto" w:fill="FFFFFF"/>
            <w:vAlign w:val="center"/>
          </w:tcPr>
          <w:p w14:paraId="449E0A6B" w14:textId="77777777" w:rsidR="00F861D6" w:rsidRPr="00A96802" w:rsidRDefault="00F861D6" w:rsidP="00451831">
            <w:pPr>
              <w:pStyle w:val="TAC"/>
              <w:rPr>
                <w:rFonts w:eastAsia="宋体"/>
              </w:rPr>
            </w:pPr>
            <w:proofErr w:type="gramStart"/>
            <w:r>
              <w:rPr>
                <w:rFonts w:eastAsia="宋体"/>
                <w:lang w:eastAsia="zh-CN"/>
              </w:rPr>
              <w:t>R.PDSCH</w:t>
            </w:r>
            <w:proofErr w:type="gramEnd"/>
            <w:r>
              <w:rPr>
                <w:rFonts w:eastAsia="宋体"/>
                <w:lang w:eastAsia="zh-CN"/>
              </w:rPr>
              <w:t>.2-25.1 TDD</w:t>
            </w:r>
          </w:p>
        </w:tc>
        <w:tc>
          <w:tcPr>
            <w:tcW w:w="583" w:type="pct"/>
            <w:shd w:val="clear" w:color="auto" w:fill="FFFFFF"/>
            <w:vAlign w:val="center"/>
          </w:tcPr>
          <w:p w14:paraId="7E0290FF" w14:textId="77777777" w:rsidR="00F861D6" w:rsidRDefault="00F861D6" w:rsidP="00451831">
            <w:pPr>
              <w:pStyle w:val="TAC"/>
              <w:rPr>
                <w:rFonts w:eastAsia="宋体"/>
              </w:rPr>
            </w:pPr>
            <w:r>
              <w:t>20 / 30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43817694" w14:textId="77777777" w:rsidR="00F861D6" w:rsidRDefault="00F861D6" w:rsidP="00451831">
            <w:pPr>
              <w:pStyle w:val="TAC"/>
              <w:rPr>
                <w:rFonts w:eastAsia="宋体"/>
              </w:rPr>
            </w:pPr>
            <w:r>
              <w:t>16QAM, 0.48</w:t>
            </w:r>
          </w:p>
        </w:tc>
        <w:tc>
          <w:tcPr>
            <w:tcW w:w="507" w:type="pct"/>
            <w:shd w:val="clear" w:color="auto" w:fill="FFFFFF"/>
            <w:vAlign w:val="center"/>
          </w:tcPr>
          <w:p w14:paraId="58AEF3FD" w14:textId="77777777" w:rsidR="00F861D6" w:rsidRDefault="00F861D6" w:rsidP="00451831">
            <w:pPr>
              <w:pStyle w:val="TAC"/>
              <w:rPr>
                <w:rFonts w:eastAsia="宋体"/>
                <w:lang w:eastAsia="zh-CN"/>
              </w:rPr>
            </w:pPr>
            <w:r>
              <w:t>FR1.30-1</w:t>
            </w:r>
          </w:p>
        </w:tc>
        <w:tc>
          <w:tcPr>
            <w:tcW w:w="614" w:type="pct"/>
            <w:shd w:val="clear" w:color="auto" w:fill="FFFFFF"/>
            <w:vAlign w:val="center"/>
          </w:tcPr>
          <w:p w14:paraId="4AD32426" w14:textId="77777777" w:rsidR="00F861D6" w:rsidRPr="00AE2788" w:rsidRDefault="00F861D6" w:rsidP="00451831">
            <w:pPr>
              <w:pStyle w:val="TAC"/>
              <w:rPr>
                <w:rFonts w:eastAsia="宋体"/>
              </w:rPr>
            </w:pPr>
            <w:r>
              <w:t>TDLA30-10</w:t>
            </w:r>
          </w:p>
        </w:tc>
        <w:tc>
          <w:tcPr>
            <w:tcW w:w="699" w:type="pct"/>
            <w:shd w:val="clear" w:color="auto" w:fill="FFFFFF"/>
            <w:vAlign w:val="center"/>
          </w:tcPr>
          <w:p w14:paraId="211EAD95" w14:textId="77777777" w:rsidR="00F861D6" w:rsidRPr="00191390" w:rsidRDefault="00F861D6" w:rsidP="00451831">
            <w:pPr>
              <w:pStyle w:val="TAC"/>
              <w:rPr>
                <w:rFonts w:eastAsia="宋体"/>
              </w:rPr>
            </w:pPr>
            <w:r>
              <w:t>4x4, ULA Low</w:t>
            </w:r>
          </w:p>
        </w:tc>
        <w:tc>
          <w:tcPr>
            <w:tcW w:w="643" w:type="pct"/>
            <w:shd w:val="clear" w:color="auto" w:fill="FFFFFF"/>
            <w:vAlign w:val="center"/>
          </w:tcPr>
          <w:p w14:paraId="30F5F68F" w14:textId="77777777" w:rsidR="00F861D6" w:rsidRDefault="00F861D6" w:rsidP="00451831">
            <w:pPr>
              <w:pStyle w:val="TAC"/>
              <w:rPr>
                <w:rFonts w:eastAsia="宋体"/>
              </w:rPr>
            </w:pPr>
            <w: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 w14:paraId="6700A616" w14:textId="77777777" w:rsidR="00F861D6" w:rsidRPr="00D67DE4" w:rsidRDefault="00F861D6" w:rsidP="00451831">
            <w:pPr>
              <w:pStyle w:val="TAC"/>
              <w:rPr>
                <w:rFonts w:eastAsia="宋体"/>
                <w:highlight w:val="yellow"/>
              </w:rPr>
            </w:pPr>
            <w:del w:id="85" w:author="CMCC-shiyuan" w:date="2022-11-02T16:26:00Z">
              <w:r w:rsidDel="00F861D6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8.2</w:t>
            </w:r>
            <w:del w:id="86" w:author="CMCC-shiyuan" w:date="2022-11-02T16:26:00Z">
              <w:r w:rsidDel="00F861D6">
                <w:rPr>
                  <w:lang w:eastAsia="zh-CN"/>
                </w:rPr>
                <w:delText>]</w:delText>
              </w:r>
            </w:del>
          </w:p>
        </w:tc>
      </w:tr>
    </w:tbl>
    <w:p w14:paraId="41A17A4F" w14:textId="77777777" w:rsidR="00F861D6" w:rsidRDefault="00F861D6" w:rsidP="00AF00E8">
      <w:pPr>
        <w:jc w:val="center"/>
        <w:rPr>
          <w:b/>
          <w:bCs/>
          <w:noProof/>
          <w:lang w:eastAsia="zh-CN"/>
        </w:rPr>
      </w:pPr>
    </w:p>
    <w:p w14:paraId="1608C69E" w14:textId="5908CC15" w:rsidR="00093311" w:rsidRDefault="00093311" w:rsidP="00093311">
      <w:pPr>
        <w:jc w:val="center"/>
        <w:rPr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t>&lt;</w:t>
      </w:r>
      <w:r>
        <w:rPr>
          <w:b/>
          <w:bCs/>
          <w:noProof/>
          <w:highlight w:val="yellow"/>
          <w:lang w:eastAsia="zh-CN"/>
        </w:rPr>
        <w:t xml:space="preserve">End </w:t>
      </w:r>
      <w:r w:rsidRPr="00732AD5">
        <w:rPr>
          <w:b/>
          <w:bCs/>
          <w:noProof/>
          <w:highlight w:val="yellow"/>
          <w:lang w:eastAsia="zh-CN"/>
        </w:rPr>
        <w:t xml:space="preserve">of change </w:t>
      </w:r>
      <w:r>
        <w:rPr>
          <w:b/>
          <w:bCs/>
          <w:noProof/>
          <w:highlight w:val="yellow"/>
          <w:lang w:eastAsia="zh-CN"/>
        </w:rPr>
        <w:t>2</w:t>
      </w:r>
      <w:r w:rsidRPr="00732AD5">
        <w:rPr>
          <w:b/>
          <w:bCs/>
          <w:noProof/>
          <w:highlight w:val="yellow"/>
          <w:lang w:eastAsia="zh-CN"/>
        </w:rPr>
        <w:t>&gt;</w:t>
      </w:r>
    </w:p>
    <w:p w14:paraId="57C5182B" w14:textId="1E41A42F" w:rsidR="00093311" w:rsidRDefault="00093311" w:rsidP="00732AD5">
      <w:pPr>
        <w:jc w:val="center"/>
        <w:rPr>
          <w:ins w:id="87" w:author="CMCC-shiyuan" w:date="2022-11-02T16:39:00Z"/>
          <w:b/>
          <w:bCs/>
          <w:noProof/>
          <w:lang w:eastAsia="zh-CN"/>
        </w:rPr>
      </w:pPr>
    </w:p>
    <w:p w14:paraId="574462F5" w14:textId="5D970CEE" w:rsidR="00597495" w:rsidRDefault="00597495" w:rsidP="00597495">
      <w:pPr>
        <w:jc w:val="center"/>
        <w:rPr>
          <w:ins w:id="88" w:author="CMCC-shiyuan" w:date="2022-11-02T16:39:00Z"/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t>&lt;</w:t>
      </w:r>
      <w:r w:rsidRPr="00732AD5">
        <w:rPr>
          <w:b/>
          <w:bCs/>
          <w:noProof/>
          <w:highlight w:val="yellow"/>
          <w:lang w:eastAsia="zh-CN"/>
        </w:rPr>
        <w:t xml:space="preserve">Start of change </w:t>
      </w:r>
      <w:r>
        <w:rPr>
          <w:b/>
          <w:bCs/>
          <w:noProof/>
          <w:highlight w:val="yellow"/>
          <w:lang w:eastAsia="zh-CN"/>
        </w:rPr>
        <w:t>3</w:t>
      </w:r>
      <w:r w:rsidRPr="00732AD5">
        <w:rPr>
          <w:b/>
          <w:bCs/>
          <w:noProof/>
          <w:highlight w:val="yellow"/>
          <w:lang w:eastAsia="zh-CN"/>
        </w:rPr>
        <w:t>&gt;</w:t>
      </w:r>
    </w:p>
    <w:p w14:paraId="4F6F546F" w14:textId="77777777" w:rsidR="00597495" w:rsidRPr="00366DA1" w:rsidRDefault="00597495" w:rsidP="00597495">
      <w:pPr>
        <w:pStyle w:val="5"/>
        <w:rPr>
          <w:rFonts w:eastAsia="宋体"/>
        </w:rPr>
      </w:pPr>
      <w:bookmarkStart w:id="89" w:name="_Toc106737313"/>
      <w:bookmarkStart w:id="90" w:name="_Toc107233080"/>
      <w:bookmarkStart w:id="91" w:name="_Toc107234670"/>
      <w:bookmarkStart w:id="92" w:name="_Toc107419639"/>
      <w:bookmarkStart w:id="93" w:name="_Toc107476933"/>
      <w:bookmarkStart w:id="94" w:name="_Toc114565754"/>
      <w:bookmarkStart w:id="95" w:name="_Toc115267843"/>
      <w:r w:rsidRPr="00366DA1">
        <w:rPr>
          <w:rFonts w:eastAsia="宋体"/>
        </w:rPr>
        <w:t>5.</w:t>
      </w:r>
      <w:r w:rsidRPr="00366DA1">
        <w:rPr>
          <w:rFonts w:eastAsia="宋体" w:hint="eastAsia"/>
        </w:rPr>
        <w:t>2</w:t>
      </w:r>
      <w:r w:rsidRPr="00366DA1">
        <w:rPr>
          <w:rFonts w:eastAsia="宋体"/>
        </w:rPr>
        <w:t>.</w:t>
      </w:r>
      <w:r w:rsidRPr="00366DA1">
        <w:rPr>
          <w:rFonts w:eastAsia="宋体" w:hint="eastAsia"/>
        </w:rPr>
        <w:t>2</w:t>
      </w:r>
      <w:r w:rsidRPr="00366DA1">
        <w:rPr>
          <w:rFonts w:eastAsia="宋体"/>
        </w:rPr>
        <w:t>.2.1</w:t>
      </w:r>
      <w:r>
        <w:rPr>
          <w:rFonts w:eastAsia="宋体" w:hint="eastAsia"/>
        </w:rPr>
        <w:t>6</w:t>
      </w:r>
      <w:r w:rsidRPr="00366DA1">
        <w:rPr>
          <w:rFonts w:eastAsia="宋体" w:hint="eastAsia"/>
        </w:rPr>
        <w:tab/>
      </w:r>
      <w:r w:rsidRPr="00366DA1">
        <w:rPr>
          <w:rFonts w:eastAsia="宋体"/>
        </w:rPr>
        <w:t xml:space="preserve">Minimum requirements for PDSCH with </w:t>
      </w:r>
      <w:r w:rsidRPr="00366DA1">
        <w:rPr>
          <w:rFonts w:eastAsia="宋体" w:hint="eastAsia"/>
        </w:rPr>
        <w:t>inter</w:t>
      </w:r>
      <w:r w:rsidRPr="00366DA1">
        <w:rPr>
          <w:rFonts w:eastAsia="宋体"/>
        </w:rPr>
        <w:t>-cell interference</w:t>
      </w:r>
      <w:bookmarkEnd w:id="89"/>
      <w:bookmarkEnd w:id="90"/>
      <w:bookmarkEnd w:id="91"/>
      <w:bookmarkEnd w:id="92"/>
      <w:bookmarkEnd w:id="93"/>
      <w:bookmarkEnd w:id="94"/>
      <w:bookmarkEnd w:id="95"/>
    </w:p>
    <w:p w14:paraId="7D0711FE" w14:textId="77777777" w:rsidR="00597495" w:rsidRPr="00366DA1" w:rsidRDefault="00597495" w:rsidP="00597495">
      <w:pPr>
        <w:rPr>
          <w:rFonts w:ascii="Times-Roman" w:eastAsia="宋体" w:hAnsi="Times-Roman" w:hint="eastAsia"/>
        </w:rPr>
      </w:pPr>
      <w:r w:rsidRPr="00366DA1">
        <w:rPr>
          <w:rFonts w:ascii="Times-Roman" w:eastAsia="宋体" w:hAnsi="Times-Roman"/>
        </w:rPr>
        <w:t>The performance requirements are specified in Table 5.2.2.2.1</w:t>
      </w:r>
      <w:r>
        <w:rPr>
          <w:rFonts w:ascii="Times-Roman" w:eastAsia="宋体" w:hAnsi="Times-Roman" w:hint="eastAsia"/>
        </w:rPr>
        <w:t>6</w:t>
      </w:r>
      <w:r w:rsidRPr="00366DA1">
        <w:rPr>
          <w:rFonts w:ascii="Times-Roman" w:eastAsia="宋体" w:hAnsi="Times-Roman"/>
        </w:rPr>
        <w:t>-3, with the addition of test parameters in Table 5.2.2.2.1</w:t>
      </w:r>
      <w:r>
        <w:rPr>
          <w:rFonts w:ascii="Times-Roman" w:eastAsia="宋体" w:hAnsi="Times-Roman" w:hint="eastAsia"/>
        </w:rPr>
        <w:t>6</w:t>
      </w:r>
      <w:r w:rsidRPr="00366DA1">
        <w:rPr>
          <w:rFonts w:ascii="Times-Roman" w:eastAsia="宋体" w:hAnsi="Times-Roman"/>
        </w:rPr>
        <w:t xml:space="preserve">-2 and the downlink physical channel setup according to Annex </w:t>
      </w:r>
      <w:r w:rsidRPr="00366DA1">
        <w:rPr>
          <w:rFonts w:ascii="Times-Roman" w:eastAsia="宋体" w:hAnsi="Times-Roman" w:hint="eastAsia"/>
        </w:rPr>
        <w:t>C.3.1</w:t>
      </w:r>
      <w:r w:rsidRPr="00366DA1">
        <w:rPr>
          <w:rFonts w:ascii="Times-Roman" w:eastAsia="宋体" w:hAnsi="Times-Roman"/>
        </w:rPr>
        <w:t>.</w:t>
      </w:r>
    </w:p>
    <w:p w14:paraId="134A3E27" w14:textId="77777777" w:rsidR="00597495" w:rsidRPr="00366DA1" w:rsidRDefault="00597495" w:rsidP="00597495">
      <w:pPr>
        <w:rPr>
          <w:rFonts w:ascii="Times-Roman" w:eastAsia="宋体" w:hAnsi="Times-Roman" w:hint="eastAsia"/>
        </w:rPr>
      </w:pPr>
      <w:r w:rsidRPr="00366DA1">
        <w:rPr>
          <w:rFonts w:ascii="Times-Roman" w:eastAsia="宋体" w:hAnsi="Times-Roman"/>
        </w:rPr>
        <w:t>The test purpose</w:t>
      </w:r>
      <w:r w:rsidRPr="00366DA1">
        <w:rPr>
          <w:rFonts w:ascii="Times-Roman" w:eastAsia="宋体" w:hAnsi="Times-Roman" w:hint="eastAsia"/>
        </w:rPr>
        <w:t>s</w:t>
      </w:r>
      <w:r w:rsidRPr="00366DA1">
        <w:rPr>
          <w:rFonts w:ascii="Times-Roman" w:eastAsia="宋体" w:hAnsi="Times-Roman"/>
        </w:rPr>
        <w:t xml:space="preserve"> are specified in Table 5.2.2.2.1</w:t>
      </w:r>
      <w:r>
        <w:rPr>
          <w:rFonts w:ascii="Times-Roman" w:eastAsia="宋体" w:hAnsi="Times-Roman" w:hint="eastAsia"/>
        </w:rPr>
        <w:t>6</w:t>
      </w:r>
      <w:r w:rsidRPr="00366DA1">
        <w:rPr>
          <w:rFonts w:ascii="Times-Roman" w:eastAsia="宋体" w:hAnsi="Times-Roman"/>
        </w:rPr>
        <w:t>-1</w:t>
      </w:r>
      <w:r w:rsidRPr="00366DA1">
        <w:rPr>
          <w:rFonts w:ascii="Times-Roman" w:eastAsia="宋体" w:hAnsi="Times-Roman" w:hint="eastAsia"/>
        </w:rPr>
        <w:t>.</w:t>
      </w:r>
    </w:p>
    <w:p w14:paraId="223F21D5" w14:textId="77777777" w:rsidR="00597495" w:rsidRPr="00366DA1" w:rsidRDefault="00597495" w:rsidP="00597495">
      <w:pPr>
        <w:pStyle w:val="TH"/>
        <w:rPr>
          <w:rFonts w:eastAsia="宋体"/>
        </w:rPr>
      </w:pPr>
      <w:r w:rsidRPr="00366DA1">
        <w:rPr>
          <w:rFonts w:eastAsia="宋体"/>
        </w:rPr>
        <w:lastRenderedPageBreak/>
        <w:t>Table 5.2.2.2.1</w:t>
      </w:r>
      <w:r>
        <w:rPr>
          <w:rFonts w:eastAsia="宋体" w:hint="eastAsia"/>
        </w:rPr>
        <w:t>6</w:t>
      </w:r>
      <w:r w:rsidRPr="00366DA1">
        <w:rPr>
          <w:rFonts w:eastAsia="宋体"/>
        </w:rPr>
        <w:t>-1</w:t>
      </w:r>
      <w:r w:rsidRPr="00366DA1">
        <w:rPr>
          <w:rFonts w:eastAsia="宋体" w:hint="eastAsia"/>
        </w:rPr>
        <w:t>:</w:t>
      </w:r>
      <w:r w:rsidRPr="00366DA1">
        <w:rPr>
          <w:rFonts w:eastAsia="宋体"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597495" w:rsidRPr="00366DA1" w14:paraId="569427B2" w14:textId="77777777" w:rsidTr="00451831">
        <w:tc>
          <w:tcPr>
            <w:tcW w:w="4927" w:type="dxa"/>
            <w:shd w:val="clear" w:color="auto" w:fill="auto"/>
          </w:tcPr>
          <w:p w14:paraId="6B019CAD" w14:textId="77777777" w:rsidR="00597495" w:rsidRPr="00366DA1" w:rsidRDefault="00597495" w:rsidP="00451831">
            <w:pPr>
              <w:pStyle w:val="TAH"/>
              <w:rPr>
                <w:rFonts w:eastAsia="宋体"/>
              </w:rPr>
            </w:pPr>
            <w:r w:rsidRPr="00366DA1">
              <w:rPr>
                <w:rFonts w:eastAsia="宋体"/>
              </w:rPr>
              <w:t>Purpose</w:t>
            </w:r>
          </w:p>
        </w:tc>
        <w:tc>
          <w:tcPr>
            <w:tcW w:w="4927" w:type="dxa"/>
            <w:shd w:val="clear" w:color="auto" w:fill="auto"/>
          </w:tcPr>
          <w:p w14:paraId="37E490CF" w14:textId="77777777" w:rsidR="00597495" w:rsidRPr="00366DA1" w:rsidRDefault="00597495" w:rsidP="00451831">
            <w:pPr>
              <w:pStyle w:val="TAH"/>
              <w:rPr>
                <w:rFonts w:eastAsia="宋体"/>
              </w:rPr>
            </w:pPr>
            <w:r w:rsidRPr="00366DA1">
              <w:rPr>
                <w:rFonts w:eastAsia="宋体"/>
              </w:rPr>
              <w:t>Test index</w:t>
            </w:r>
          </w:p>
        </w:tc>
      </w:tr>
      <w:tr w:rsidR="00597495" w:rsidRPr="00366DA1" w14:paraId="45D942ED" w14:textId="77777777" w:rsidTr="00451831">
        <w:tc>
          <w:tcPr>
            <w:tcW w:w="4927" w:type="dxa"/>
            <w:shd w:val="clear" w:color="auto" w:fill="auto"/>
          </w:tcPr>
          <w:p w14:paraId="0CC3B0FB" w14:textId="77777777" w:rsidR="00597495" w:rsidRPr="00366DA1" w:rsidRDefault="00597495" w:rsidP="00451831">
            <w:pPr>
              <w:pStyle w:val="TAL"/>
              <w:rPr>
                <w:rFonts w:eastAsia="宋体"/>
              </w:rPr>
            </w:pPr>
            <w:r w:rsidRPr="00366DA1">
              <w:rPr>
                <w:rFonts w:eastAsia="宋体"/>
              </w:rPr>
              <w:t xml:space="preserve">Verify the PDSCH performance </w:t>
            </w:r>
            <w:r>
              <w:rPr>
                <w:rFonts w:eastAsia="宋体"/>
              </w:rPr>
              <w:t>under</w:t>
            </w:r>
            <w:r w:rsidRPr="00366DA1">
              <w:rPr>
                <w:rFonts w:eastAsia="宋体"/>
              </w:rPr>
              <w:t xml:space="preserve"> 2 receive antenna conditions, when transmission</w:t>
            </w:r>
            <w:r>
              <w:rPr>
                <w:rFonts w:eastAsia="宋体"/>
              </w:rPr>
              <w:t xml:space="preserve"> from</w:t>
            </w:r>
            <w:r w:rsidRPr="00366DA1">
              <w:rPr>
                <w:rFonts w:eastAsia="宋体"/>
              </w:rPr>
              <w:t xml:space="preserve"> the serving cell is interfer</w:t>
            </w:r>
            <w:r>
              <w:rPr>
                <w:rFonts w:eastAsia="宋体"/>
              </w:rPr>
              <w:t>e</w:t>
            </w:r>
            <w:r w:rsidRPr="00366DA1">
              <w:rPr>
                <w:rFonts w:eastAsia="宋体"/>
              </w:rPr>
              <w:t xml:space="preserve">d by </w:t>
            </w:r>
            <w:r>
              <w:rPr>
                <w:rFonts w:eastAsia="宋体"/>
              </w:rPr>
              <w:t>1 or 2</w:t>
            </w:r>
            <w:r w:rsidRPr="00366DA1">
              <w:rPr>
                <w:rFonts w:eastAsia="宋体"/>
              </w:rPr>
              <w:t xml:space="preserve"> interfering cells. </w:t>
            </w:r>
          </w:p>
        </w:tc>
        <w:tc>
          <w:tcPr>
            <w:tcW w:w="4927" w:type="dxa"/>
            <w:shd w:val="clear" w:color="auto" w:fill="auto"/>
          </w:tcPr>
          <w:p w14:paraId="4A695471" w14:textId="77777777" w:rsidR="00597495" w:rsidRPr="00366DA1" w:rsidRDefault="00597495" w:rsidP="00451831">
            <w:pPr>
              <w:pStyle w:val="TAL"/>
              <w:rPr>
                <w:rFonts w:eastAsia="宋体"/>
              </w:rPr>
            </w:pPr>
            <w:r w:rsidRPr="00366DA1">
              <w:rPr>
                <w:rFonts w:eastAsia="宋体"/>
              </w:rPr>
              <w:t>1-1</w:t>
            </w:r>
            <w:r>
              <w:rPr>
                <w:rFonts w:eastAsia="宋体"/>
              </w:rPr>
              <w:t>, 1-2</w:t>
            </w:r>
          </w:p>
        </w:tc>
      </w:tr>
    </w:tbl>
    <w:p w14:paraId="3AE949B3" w14:textId="77777777" w:rsidR="00597495" w:rsidRPr="00366DA1" w:rsidRDefault="00597495" w:rsidP="00597495">
      <w:pPr>
        <w:rPr>
          <w:rFonts w:ascii="Times-Roman" w:eastAsia="宋体" w:hAnsi="Times-Roman" w:hint="eastAsia"/>
        </w:rPr>
      </w:pPr>
    </w:p>
    <w:p w14:paraId="22BD3C6F" w14:textId="77777777" w:rsidR="00597495" w:rsidRPr="00366DA1" w:rsidRDefault="00597495" w:rsidP="00597495">
      <w:pPr>
        <w:pStyle w:val="TH"/>
        <w:rPr>
          <w:rFonts w:eastAsia="宋体"/>
        </w:rPr>
      </w:pPr>
      <w:r w:rsidRPr="00366DA1">
        <w:rPr>
          <w:rFonts w:eastAsia="宋体"/>
        </w:rPr>
        <w:t>Table 5.2.2.2.1</w:t>
      </w:r>
      <w:r>
        <w:rPr>
          <w:rFonts w:eastAsia="宋体" w:hint="eastAsia"/>
        </w:rPr>
        <w:t>6</w:t>
      </w:r>
      <w:r w:rsidRPr="00366DA1">
        <w:rPr>
          <w:rFonts w:eastAsia="宋体"/>
        </w:rPr>
        <w:t>-2</w:t>
      </w:r>
      <w:r w:rsidRPr="00366DA1">
        <w:rPr>
          <w:rFonts w:eastAsia="宋体" w:hint="eastAsia"/>
        </w:rPr>
        <w:t>:</w:t>
      </w:r>
      <w:r w:rsidRPr="00366DA1">
        <w:rPr>
          <w:rFonts w:eastAsia="宋体"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2"/>
        <w:gridCol w:w="2157"/>
        <w:gridCol w:w="685"/>
        <w:gridCol w:w="1971"/>
        <w:gridCol w:w="1556"/>
        <w:gridCol w:w="1558"/>
      </w:tblGrid>
      <w:tr w:rsidR="00597495" w:rsidRPr="00366DA1" w14:paraId="3D30F5F8" w14:textId="77777777" w:rsidTr="00451831">
        <w:tc>
          <w:tcPr>
            <w:tcW w:w="3859" w:type="dxa"/>
            <w:gridSpan w:val="2"/>
            <w:shd w:val="clear" w:color="auto" w:fill="auto"/>
          </w:tcPr>
          <w:p w14:paraId="50C43116" w14:textId="77777777" w:rsidR="00597495" w:rsidRPr="00366DA1" w:rsidRDefault="00597495" w:rsidP="00451831">
            <w:pPr>
              <w:pStyle w:val="TAH"/>
              <w:rPr>
                <w:rFonts w:eastAsia="宋体"/>
              </w:rPr>
            </w:pPr>
            <w:r w:rsidRPr="00366DA1">
              <w:rPr>
                <w:rFonts w:eastAsia="宋体"/>
              </w:rPr>
              <w:t>Parameter</w:t>
            </w:r>
          </w:p>
        </w:tc>
        <w:tc>
          <w:tcPr>
            <w:tcW w:w="685" w:type="dxa"/>
            <w:shd w:val="clear" w:color="auto" w:fill="auto"/>
          </w:tcPr>
          <w:p w14:paraId="119BECC4" w14:textId="77777777" w:rsidR="00597495" w:rsidRPr="00366DA1" w:rsidRDefault="00597495" w:rsidP="00451831">
            <w:pPr>
              <w:pStyle w:val="TAH"/>
              <w:rPr>
                <w:rFonts w:eastAsia="宋体"/>
              </w:rPr>
            </w:pPr>
            <w:r w:rsidRPr="00366DA1">
              <w:rPr>
                <w:rFonts w:eastAsia="宋体"/>
              </w:rPr>
              <w:t>Unit</w:t>
            </w:r>
          </w:p>
        </w:tc>
        <w:tc>
          <w:tcPr>
            <w:tcW w:w="5085" w:type="dxa"/>
            <w:gridSpan w:val="3"/>
            <w:shd w:val="clear" w:color="auto" w:fill="auto"/>
          </w:tcPr>
          <w:p w14:paraId="25D6D187" w14:textId="77777777" w:rsidR="00597495" w:rsidRPr="00366DA1" w:rsidRDefault="00597495" w:rsidP="00451831">
            <w:pPr>
              <w:pStyle w:val="TAH"/>
              <w:rPr>
                <w:rFonts w:eastAsia="宋体"/>
              </w:rPr>
            </w:pPr>
            <w:r w:rsidRPr="00366DA1">
              <w:rPr>
                <w:rFonts w:eastAsia="宋体"/>
              </w:rPr>
              <w:t>Value</w:t>
            </w:r>
          </w:p>
        </w:tc>
      </w:tr>
      <w:tr w:rsidR="00597495" w:rsidRPr="00366DA1" w14:paraId="17AA7EC3" w14:textId="77777777" w:rsidTr="00451831">
        <w:tc>
          <w:tcPr>
            <w:tcW w:w="3859" w:type="dxa"/>
            <w:gridSpan w:val="2"/>
            <w:shd w:val="clear" w:color="auto" w:fill="auto"/>
          </w:tcPr>
          <w:p w14:paraId="1A590157" w14:textId="77777777" w:rsidR="00597495" w:rsidRPr="00366DA1" w:rsidRDefault="00597495" w:rsidP="00451831">
            <w:pPr>
              <w:pStyle w:val="TAL"/>
              <w:rPr>
                <w:rFonts w:eastAsia="宋体"/>
              </w:rPr>
            </w:pPr>
          </w:p>
        </w:tc>
        <w:tc>
          <w:tcPr>
            <w:tcW w:w="685" w:type="dxa"/>
            <w:shd w:val="clear" w:color="auto" w:fill="auto"/>
          </w:tcPr>
          <w:p w14:paraId="63951CB4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</w:p>
        </w:tc>
        <w:tc>
          <w:tcPr>
            <w:tcW w:w="1971" w:type="dxa"/>
            <w:shd w:val="clear" w:color="auto" w:fill="auto"/>
          </w:tcPr>
          <w:p w14:paraId="6A7B04C6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  <w:r w:rsidRPr="00366DA1">
              <w:rPr>
                <w:rFonts w:eastAsia="宋体"/>
              </w:rPr>
              <w:t>Cell 1</w:t>
            </w:r>
          </w:p>
        </w:tc>
        <w:tc>
          <w:tcPr>
            <w:tcW w:w="1556" w:type="dxa"/>
          </w:tcPr>
          <w:p w14:paraId="0C73028A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  <w:r w:rsidRPr="00366DA1">
              <w:rPr>
                <w:rFonts w:eastAsia="宋体" w:hint="eastAsia"/>
              </w:rPr>
              <w:t>C</w:t>
            </w:r>
            <w:r w:rsidRPr="00366DA1">
              <w:rPr>
                <w:rFonts w:eastAsia="宋体"/>
              </w:rPr>
              <w:t>ell 2</w:t>
            </w:r>
          </w:p>
        </w:tc>
        <w:tc>
          <w:tcPr>
            <w:tcW w:w="1558" w:type="dxa"/>
          </w:tcPr>
          <w:p w14:paraId="33351D1C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  <w:r w:rsidRPr="00366DA1">
              <w:rPr>
                <w:rFonts w:eastAsia="宋体" w:hint="eastAsia"/>
              </w:rPr>
              <w:t>C</w:t>
            </w:r>
            <w:r w:rsidRPr="00366DA1">
              <w:rPr>
                <w:rFonts w:eastAsia="宋体"/>
              </w:rPr>
              <w:t>ell 3</w:t>
            </w:r>
          </w:p>
        </w:tc>
      </w:tr>
      <w:tr w:rsidR="00597495" w:rsidRPr="00366DA1" w14:paraId="4ABEE3BD" w14:textId="77777777" w:rsidTr="00451831">
        <w:tc>
          <w:tcPr>
            <w:tcW w:w="3859" w:type="dxa"/>
            <w:gridSpan w:val="2"/>
            <w:shd w:val="clear" w:color="auto" w:fill="auto"/>
          </w:tcPr>
          <w:p w14:paraId="02CDAC2D" w14:textId="77777777" w:rsidR="00597495" w:rsidRPr="00366DA1" w:rsidRDefault="00597495" w:rsidP="00451831">
            <w:pPr>
              <w:pStyle w:val="TAL"/>
              <w:rPr>
                <w:rFonts w:eastAsia="宋体"/>
              </w:rPr>
            </w:pPr>
          </w:p>
        </w:tc>
        <w:tc>
          <w:tcPr>
            <w:tcW w:w="685" w:type="dxa"/>
            <w:shd w:val="clear" w:color="auto" w:fill="auto"/>
          </w:tcPr>
          <w:p w14:paraId="2752E9B4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</w:p>
        </w:tc>
        <w:tc>
          <w:tcPr>
            <w:tcW w:w="1971" w:type="dxa"/>
            <w:shd w:val="clear" w:color="auto" w:fill="auto"/>
          </w:tcPr>
          <w:p w14:paraId="32DC7071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</w:t>
            </w:r>
            <w:r>
              <w:rPr>
                <w:rFonts w:eastAsia="宋体"/>
              </w:rPr>
              <w:t>nabled</w:t>
            </w:r>
          </w:p>
        </w:tc>
        <w:tc>
          <w:tcPr>
            <w:tcW w:w="1556" w:type="dxa"/>
          </w:tcPr>
          <w:p w14:paraId="4DD2658F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</w:t>
            </w:r>
            <w:r>
              <w:rPr>
                <w:rFonts w:eastAsia="宋体"/>
              </w:rPr>
              <w:t>nabled</w:t>
            </w:r>
          </w:p>
        </w:tc>
        <w:tc>
          <w:tcPr>
            <w:tcW w:w="1558" w:type="dxa"/>
          </w:tcPr>
          <w:p w14:paraId="1B8EF5DE" w14:textId="77777777" w:rsidR="00597495" w:rsidRDefault="00597495" w:rsidP="00451831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</w:t>
            </w:r>
            <w:r>
              <w:rPr>
                <w:rFonts w:eastAsia="宋体"/>
              </w:rPr>
              <w:t>nabled for test 1-1</w:t>
            </w:r>
          </w:p>
          <w:p w14:paraId="567B1419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D</w:t>
            </w:r>
            <w:r>
              <w:rPr>
                <w:rFonts w:eastAsia="宋体"/>
              </w:rPr>
              <w:t xml:space="preserve">isabled for test </w:t>
            </w:r>
            <w:r>
              <w:rPr>
                <w:rFonts w:eastAsia="宋体" w:hint="eastAsia"/>
              </w:rPr>
              <w:t>1</w:t>
            </w:r>
            <w:r>
              <w:rPr>
                <w:rFonts w:eastAsia="宋体"/>
              </w:rPr>
              <w:t>-</w:t>
            </w:r>
            <w:r>
              <w:rPr>
                <w:rFonts w:eastAsia="宋体" w:hint="eastAsia"/>
              </w:rPr>
              <w:t>2</w:t>
            </w:r>
          </w:p>
        </w:tc>
      </w:tr>
      <w:tr w:rsidR="00597495" w:rsidRPr="00366DA1" w14:paraId="7FB62DF2" w14:textId="77777777" w:rsidTr="00451831">
        <w:tc>
          <w:tcPr>
            <w:tcW w:w="3859" w:type="dxa"/>
            <w:gridSpan w:val="2"/>
            <w:shd w:val="clear" w:color="auto" w:fill="auto"/>
          </w:tcPr>
          <w:p w14:paraId="1833AFA4" w14:textId="77777777" w:rsidR="00597495" w:rsidRPr="00366DA1" w:rsidRDefault="00597495" w:rsidP="00451831">
            <w:pPr>
              <w:pStyle w:val="TAL"/>
              <w:rPr>
                <w:rFonts w:eastAsia="宋体"/>
              </w:rPr>
            </w:pPr>
            <w:r w:rsidRPr="00366DA1">
              <w:rPr>
                <w:rFonts w:eastAsia="宋体"/>
              </w:rPr>
              <w:t>Duplex mode</w:t>
            </w:r>
          </w:p>
        </w:tc>
        <w:tc>
          <w:tcPr>
            <w:tcW w:w="685" w:type="dxa"/>
            <w:shd w:val="clear" w:color="auto" w:fill="auto"/>
          </w:tcPr>
          <w:p w14:paraId="11E5E239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</w:p>
        </w:tc>
        <w:tc>
          <w:tcPr>
            <w:tcW w:w="5085" w:type="dxa"/>
            <w:gridSpan w:val="3"/>
            <w:shd w:val="clear" w:color="auto" w:fill="auto"/>
          </w:tcPr>
          <w:p w14:paraId="3B246EA9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  <w:r w:rsidRPr="00366DA1">
              <w:rPr>
                <w:rFonts w:eastAsia="宋体"/>
              </w:rPr>
              <w:t>TDD</w:t>
            </w:r>
          </w:p>
        </w:tc>
      </w:tr>
      <w:tr w:rsidR="00597495" w:rsidRPr="00366DA1" w14:paraId="73D2EE56" w14:textId="77777777" w:rsidTr="00451831">
        <w:tc>
          <w:tcPr>
            <w:tcW w:w="3859" w:type="dxa"/>
            <w:gridSpan w:val="2"/>
            <w:shd w:val="clear" w:color="auto" w:fill="auto"/>
          </w:tcPr>
          <w:p w14:paraId="0B0D93FB" w14:textId="77777777" w:rsidR="00597495" w:rsidRPr="00366DA1" w:rsidRDefault="00597495" w:rsidP="00451831">
            <w:pPr>
              <w:pStyle w:val="TAL"/>
              <w:rPr>
                <w:rFonts w:eastAsia="宋体"/>
              </w:rPr>
            </w:pPr>
            <w:r>
              <w:rPr>
                <w:rFonts w:eastAsia="宋体" w:hint="eastAsia"/>
              </w:rPr>
              <w:t>T</w:t>
            </w:r>
            <w:r>
              <w:rPr>
                <w:rFonts w:eastAsia="宋体"/>
              </w:rPr>
              <w:t>DD UL-DL pattern</w:t>
            </w:r>
          </w:p>
        </w:tc>
        <w:tc>
          <w:tcPr>
            <w:tcW w:w="685" w:type="dxa"/>
            <w:shd w:val="clear" w:color="auto" w:fill="auto"/>
          </w:tcPr>
          <w:p w14:paraId="22F2A96D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</w:p>
        </w:tc>
        <w:tc>
          <w:tcPr>
            <w:tcW w:w="5085" w:type="dxa"/>
            <w:gridSpan w:val="3"/>
            <w:shd w:val="clear" w:color="auto" w:fill="auto"/>
          </w:tcPr>
          <w:p w14:paraId="525A78A3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F</w:t>
            </w:r>
            <w:r>
              <w:rPr>
                <w:rFonts w:eastAsia="宋体"/>
              </w:rPr>
              <w:t>R1.30-1</w:t>
            </w:r>
          </w:p>
        </w:tc>
      </w:tr>
      <w:tr w:rsidR="00597495" w:rsidRPr="00366DA1" w14:paraId="64B65E0D" w14:textId="77777777" w:rsidTr="00451831">
        <w:tc>
          <w:tcPr>
            <w:tcW w:w="3859" w:type="dxa"/>
            <w:gridSpan w:val="2"/>
            <w:shd w:val="clear" w:color="auto" w:fill="auto"/>
          </w:tcPr>
          <w:p w14:paraId="7E0E535F" w14:textId="77777777" w:rsidR="00597495" w:rsidRPr="00366DA1" w:rsidRDefault="00597495" w:rsidP="00451831">
            <w:pPr>
              <w:pStyle w:val="TAL"/>
              <w:rPr>
                <w:rFonts w:eastAsia="宋体"/>
              </w:rPr>
            </w:pPr>
            <w:r w:rsidRPr="00366DA1">
              <w:rPr>
                <w:rFonts w:eastAsia="宋体"/>
              </w:rPr>
              <w:t>Active DL BWP index</w:t>
            </w:r>
          </w:p>
        </w:tc>
        <w:tc>
          <w:tcPr>
            <w:tcW w:w="685" w:type="dxa"/>
            <w:shd w:val="clear" w:color="auto" w:fill="auto"/>
          </w:tcPr>
          <w:p w14:paraId="06A166B7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</w:p>
        </w:tc>
        <w:tc>
          <w:tcPr>
            <w:tcW w:w="5085" w:type="dxa"/>
            <w:gridSpan w:val="3"/>
            <w:shd w:val="clear" w:color="auto" w:fill="auto"/>
          </w:tcPr>
          <w:p w14:paraId="78EE300D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  <w:r w:rsidRPr="00366DA1">
              <w:rPr>
                <w:rFonts w:eastAsia="宋体"/>
              </w:rPr>
              <w:t>1</w:t>
            </w:r>
          </w:p>
        </w:tc>
      </w:tr>
      <w:tr w:rsidR="00597495" w:rsidRPr="00366DA1" w14:paraId="45BCE55E" w14:textId="77777777" w:rsidTr="00451831">
        <w:tc>
          <w:tcPr>
            <w:tcW w:w="3859" w:type="dxa"/>
            <w:gridSpan w:val="2"/>
            <w:shd w:val="clear" w:color="auto" w:fill="auto"/>
          </w:tcPr>
          <w:p w14:paraId="43431853" w14:textId="77777777" w:rsidR="00597495" w:rsidRPr="00366DA1" w:rsidRDefault="00597495" w:rsidP="00451831">
            <w:pPr>
              <w:pStyle w:val="TAL"/>
              <w:rPr>
                <w:rFonts w:eastAsia="宋体"/>
              </w:rPr>
            </w:pPr>
            <w:r w:rsidRPr="00366DA1">
              <w:rPr>
                <w:rFonts w:eastAsia="宋体" w:hint="eastAsia"/>
              </w:rPr>
              <w:t>P</w:t>
            </w:r>
            <w:r w:rsidRPr="00366DA1">
              <w:rPr>
                <w:rFonts w:eastAsia="宋体"/>
              </w:rPr>
              <w:t>hysical cell ID</w:t>
            </w:r>
          </w:p>
        </w:tc>
        <w:tc>
          <w:tcPr>
            <w:tcW w:w="685" w:type="dxa"/>
            <w:shd w:val="clear" w:color="auto" w:fill="auto"/>
          </w:tcPr>
          <w:p w14:paraId="00090ECF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</w:p>
        </w:tc>
        <w:tc>
          <w:tcPr>
            <w:tcW w:w="1971" w:type="dxa"/>
            <w:shd w:val="clear" w:color="auto" w:fill="auto"/>
          </w:tcPr>
          <w:p w14:paraId="7689C8D4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  <w:r w:rsidRPr="00366DA1">
              <w:rPr>
                <w:rFonts w:eastAsia="宋体" w:hint="eastAsia"/>
              </w:rPr>
              <w:t>0</w:t>
            </w:r>
          </w:p>
        </w:tc>
        <w:tc>
          <w:tcPr>
            <w:tcW w:w="1556" w:type="dxa"/>
          </w:tcPr>
          <w:p w14:paraId="1EEA5E9C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  <w:r w:rsidRPr="00366DA1">
              <w:rPr>
                <w:rFonts w:eastAsia="宋体" w:hint="eastAsia"/>
              </w:rPr>
              <w:t>1</w:t>
            </w:r>
          </w:p>
        </w:tc>
        <w:tc>
          <w:tcPr>
            <w:tcW w:w="1558" w:type="dxa"/>
          </w:tcPr>
          <w:p w14:paraId="203C5606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</w:tr>
      <w:tr w:rsidR="00597495" w:rsidRPr="00366DA1" w14:paraId="3D2F531E" w14:textId="77777777" w:rsidTr="00451831">
        <w:tc>
          <w:tcPr>
            <w:tcW w:w="3859" w:type="dxa"/>
            <w:gridSpan w:val="2"/>
            <w:shd w:val="clear" w:color="auto" w:fill="auto"/>
          </w:tcPr>
          <w:p w14:paraId="7AB82208" w14:textId="77777777" w:rsidR="00597495" w:rsidRPr="00366DA1" w:rsidRDefault="00597495" w:rsidP="00451831">
            <w:pPr>
              <w:pStyle w:val="TAL"/>
              <w:rPr>
                <w:rFonts w:eastAsia="宋体"/>
              </w:rPr>
            </w:pPr>
            <w:r w:rsidRPr="00366DA1">
              <w:rPr>
                <w:rFonts w:eastAsia="宋体" w:hint="eastAsia"/>
              </w:rPr>
              <w:t>T</w:t>
            </w:r>
            <w:r w:rsidRPr="00366DA1">
              <w:rPr>
                <w:rFonts w:eastAsia="宋体"/>
              </w:rPr>
              <w:t>ransmission rank</w:t>
            </w:r>
          </w:p>
        </w:tc>
        <w:tc>
          <w:tcPr>
            <w:tcW w:w="685" w:type="dxa"/>
            <w:shd w:val="clear" w:color="auto" w:fill="auto"/>
          </w:tcPr>
          <w:p w14:paraId="04FE99C6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</w:p>
        </w:tc>
        <w:tc>
          <w:tcPr>
            <w:tcW w:w="1971" w:type="dxa"/>
            <w:shd w:val="clear" w:color="auto" w:fill="auto"/>
          </w:tcPr>
          <w:p w14:paraId="365E06FD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  <w:r w:rsidRPr="00366DA1">
              <w:rPr>
                <w:rFonts w:eastAsia="宋体" w:hint="eastAsia"/>
              </w:rPr>
              <w:t>1</w:t>
            </w:r>
          </w:p>
        </w:tc>
        <w:tc>
          <w:tcPr>
            <w:tcW w:w="1556" w:type="dxa"/>
          </w:tcPr>
          <w:p w14:paraId="503EEB61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R</w:t>
            </w:r>
            <w:r w:rsidRPr="0090445A">
              <w:rPr>
                <w:rFonts w:eastAsia="宋体"/>
              </w:rPr>
              <w:t>andom rank with 70% and 30% probability for rank 1 and rank 2</w:t>
            </w:r>
          </w:p>
        </w:tc>
        <w:tc>
          <w:tcPr>
            <w:tcW w:w="1558" w:type="dxa"/>
          </w:tcPr>
          <w:p w14:paraId="18D8CF6B" w14:textId="77777777" w:rsidR="00597495" w:rsidRDefault="00597495" w:rsidP="0045183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R</w:t>
            </w:r>
            <w:r w:rsidRPr="0090445A">
              <w:rPr>
                <w:rFonts w:eastAsia="宋体"/>
              </w:rPr>
              <w:t>andom rank with 70% and 30% probability for rank 1 and rank 2</w:t>
            </w:r>
            <w:r>
              <w:rPr>
                <w:rFonts w:eastAsia="宋体"/>
              </w:rPr>
              <w:t xml:space="preserve"> for Test 1-1</w:t>
            </w:r>
          </w:p>
          <w:p w14:paraId="5099F3EB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N</w:t>
            </w:r>
            <w:r>
              <w:rPr>
                <w:rFonts w:eastAsia="宋体"/>
              </w:rPr>
              <w:t>/A for Test 1-2</w:t>
            </w:r>
          </w:p>
        </w:tc>
      </w:tr>
      <w:tr w:rsidR="00597495" w:rsidRPr="00366DA1" w14:paraId="47A97B04" w14:textId="77777777" w:rsidTr="00451831">
        <w:tc>
          <w:tcPr>
            <w:tcW w:w="3859" w:type="dxa"/>
            <w:gridSpan w:val="2"/>
            <w:shd w:val="clear" w:color="auto" w:fill="auto"/>
          </w:tcPr>
          <w:p w14:paraId="5B946A15" w14:textId="77777777" w:rsidR="00597495" w:rsidRPr="00366DA1" w:rsidRDefault="00597495" w:rsidP="00451831">
            <w:pPr>
              <w:pStyle w:val="TAL"/>
              <w:rPr>
                <w:rFonts w:eastAsia="宋体"/>
              </w:rPr>
            </w:pPr>
            <w:r w:rsidRPr="00366DA1">
              <w:rPr>
                <w:rFonts w:eastAsia="宋体" w:hint="eastAsia"/>
              </w:rPr>
              <w:t>T</w:t>
            </w:r>
            <w:r w:rsidRPr="00366DA1">
              <w:rPr>
                <w:rFonts w:eastAsia="宋体"/>
              </w:rPr>
              <w:t>ime offset</w:t>
            </w:r>
            <w:r>
              <w:rPr>
                <w:rFonts w:eastAsia="宋体" w:cs="v5.0.0"/>
              </w:rPr>
              <w:t xml:space="preserve"> </w:t>
            </w:r>
            <w:r>
              <w:rPr>
                <w:rFonts w:eastAsia="宋体" w:cs="v5.0.0" w:hint="eastAsia"/>
              </w:rPr>
              <w:t>to</w:t>
            </w:r>
            <w:r>
              <w:rPr>
                <w:rFonts w:eastAsia="宋体" w:cs="v5.0.0"/>
              </w:rPr>
              <w:t xml:space="preserve"> Cell 1</w:t>
            </w:r>
          </w:p>
        </w:tc>
        <w:tc>
          <w:tcPr>
            <w:tcW w:w="685" w:type="dxa"/>
            <w:shd w:val="clear" w:color="auto" w:fill="auto"/>
          </w:tcPr>
          <w:p w14:paraId="67B68CB4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  <w:r w:rsidRPr="00366DA1">
              <w:rPr>
                <w:rFonts w:eastAsia="宋体"/>
              </w:rPr>
              <w:t>us</w:t>
            </w:r>
          </w:p>
        </w:tc>
        <w:tc>
          <w:tcPr>
            <w:tcW w:w="1971" w:type="dxa"/>
            <w:shd w:val="clear" w:color="auto" w:fill="auto"/>
          </w:tcPr>
          <w:p w14:paraId="6140D6DD" w14:textId="77777777" w:rsidR="00597495" w:rsidRPr="00366DA1" w:rsidRDefault="00597495" w:rsidP="00451831">
            <w:pPr>
              <w:pStyle w:val="TAC"/>
              <w:rPr>
                <w:rFonts w:eastAsia="宋体" w:cs="Arial"/>
              </w:rPr>
            </w:pPr>
            <w:r>
              <w:rPr>
                <w:rFonts w:eastAsia="宋体" w:cs="Arial"/>
              </w:rPr>
              <w:t>N/A</w:t>
            </w:r>
          </w:p>
        </w:tc>
        <w:tc>
          <w:tcPr>
            <w:tcW w:w="1556" w:type="dxa"/>
          </w:tcPr>
          <w:p w14:paraId="0F7FD7B2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  <w:r>
              <w:rPr>
                <w:rFonts w:eastAsia="宋体" w:cs="Arial" w:hint="eastAsia"/>
              </w:rPr>
              <w:t>1.5</w:t>
            </w:r>
          </w:p>
        </w:tc>
        <w:tc>
          <w:tcPr>
            <w:tcW w:w="1558" w:type="dxa"/>
          </w:tcPr>
          <w:p w14:paraId="3682815C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-0.5</w:t>
            </w:r>
          </w:p>
        </w:tc>
      </w:tr>
      <w:tr w:rsidR="00597495" w:rsidRPr="00366DA1" w14:paraId="42B973FA" w14:textId="77777777" w:rsidTr="00451831">
        <w:tc>
          <w:tcPr>
            <w:tcW w:w="3859" w:type="dxa"/>
            <w:gridSpan w:val="2"/>
            <w:shd w:val="clear" w:color="auto" w:fill="auto"/>
          </w:tcPr>
          <w:p w14:paraId="4BE12510" w14:textId="77777777" w:rsidR="00597495" w:rsidRPr="00366DA1" w:rsidRDefault="00597495" w:rsidP="00451831">
            <w:pPr>
              <w:pStyle w:val="TAL"/>
              <w:rPr>
                <w:rFonts w:eastAsia="宋体"/>
              </w:rPr>
            </w:pPr>
            <w:r w:rsidRPr="00366DA1">
              <w:rPr>
                <w:rFonts w:eastAsia="宋体" w:cs="v5.0.0" w:hint="eastAsia"/>
              </w:rPr>
              <w:t xml:space="preserve">Frequency shift </w:t>
            </w:r>
            <w:r>
              <w:rPr>
                <w:rFonts w:eastAsia="宋体" w:cs="v5.0.0"/>
              </w:rPr>
              <w:t>to Cell 1</w:t>
            </w:r>
          </w:p>
        </w:tc>
        <w:tc>
          <w:tcPr>
            <w:tcW w:w="685" w:type="dxa"/>
            <w:shd w:val="clear" w:color="auto" w:fill="auto"/>
          </w:tcPr>
          <w:p w14:paraId="1757C423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  <w:r w:rsidRPr="00366DA1">
              <w:rPr>
                <w:rFonts w:eastAsia="宋体" w:hint="eastAsia"/>
              </w:rPr>
              <w:t>H</w:t>
            </w:r>
            <w:r w:rsidRPr="00366DA1">
              <w:rPr>
                <w:rFonts w:eastAsia="宋体"/>
              </w:rPr>
              <w:t>z</w:t>
            </w:r>
          </w:p>
        </w:tc>
        <w:tc>
          <w:tcPr>
            <w:tcW w:w="1971" w:type="dxa"/>
            <w:shd w:val="clear" w:color="auto" w:fill="auto"/>
          </w:tcPr>
          <w:p w14:paraId="1D0C26B8" w14:textId="77777777" w:rsidR="00597495" w:rsidRPr="00366DA1" w:rsidRDefault="00597495" w:rsidP="00451831">
            <w:pPr>
              <w:pStyle w:val="TAC"/>
              <w:rPr>
                <w:rFonts w:eastAsia="宋体" w:cs="Arial"/>
              </w:rPr>
            </w:pPr>
            <w:r>
              <w:rPr>
                <w:rFonts w:eastAsia="宋体" w:cs="Arial"/>
              </w:rPr>
              <w:t>N/A</w:t>
            </w:r>
          </w:p>
        </w:tc>
        <w:tc>
          <w:tcPr>
            <w:tcW w:w="1556" w:type="dxa"/>
          </w:tcPr>
          <w:p w14:paraId="76361690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  <w:r w:rsidRPr="00366DA1">
              <w:rPr>
                <w:rFonts w:eastAsia="宋体" w:cs="Arial" w:hint="eastAsia"/>
              </w:rPr>
              <w:t>300</w:t>
            </w:r>
          </w:p>
        </w:tc>
        <w:tc>
          <w:tcPr>
            <w:tcW w:w="1558" w:type="dxa"/>
          </w:tcPr>
          <w:p w14:paraId="140C9B96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-100</w:t>
            </w:r>
          </w:p>
        </w:tc>
      </w:tr>
      <w:tr w:rsidR="00597495" w:rsidRPr="00366DA1" w14:paraId="537B69D3" w14:textId="77777777" w:rsidTr="00451831">
        <w:tc>
          <w:tcPr>
            <w:tcW w:w="3859" w:type="dxa"/>
            <w:gridSpan w:val="2"/>
            <w:shd w:val="clear" w:color="auto" w:fill="auto"/>
          </w:tcPr>
          <w:p w14:paraId="5FA31748" w14:textId="77777777" w:rsidR="00597495" w:rsidRPr="00366DA1" w:rsidRDefault="00597495" w:rsidP="00451831">
            <w:pPr>
              <w:pStyle w:val="TAL"/>
              <w:rPr>
                <w:rFonts w:eastAsia="宋体" w:cs="v5.0.0"/>
              </w:rPr>
            </w:pPr>
            <w:r>
              <w:rPr>
                <w:rFonts w:eastAsia="宋体" w:cs="v5.0.0" w:hint="eastAsia"/>
              </w:rPr>
              <w:t>I</w:t>
            </w:r>
            <w:r>
              <w:rPr>
                <w:rFonts w:eastAsia="宋体" w:cs="v5.0.0"/>
              </w:rPr>
              <w:t>nterference Model</w:t>
            </w:r>
          </w:p>
        </w:tc>
        <w:tc>
          <w:tcPr>
            <w:tcW w:w="685" w:type="dxa"/>
            <w:shd w:val="clear" w:color="auto" w:fill="auto"/>
          </w:tcPr>
          <w:p w14:paraId="0EC120B7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</w:p>
        </w:tc>
        <w:tc>
          <w:tcPr>
            <w:tcW w:w="1971" w:type="dxa"/>
            <w:shd w:val="clear" w:color="auto" w:fill="auto"/>
          </w:tcPr>
          <w:p w14:paraId="2210D41D" w14:textId="77777777" w:rsidR="00597495" w:rsidRPr="00366DA1" w:rsidRDefault="00597495" w:rsidP="00451831">
            <w:pPr>
              <w:pStyle w:val="TAC"/>
              <w:rPr>
                <w:rFonts w:eastAsia="宋体" w:cs="Arial"/>
              </w:rPr>
            </w:pPr>
            <w:r>
              <w:rPr>
                <w:rFonts w:eastAsia="宋体" w:cs="Arial" w:hint="eastAsia"/>
              </w:rPr>
              <w:t>N</w:t>
            </w:r>
            <w:r>
              <w:rPr>
                <w:rFonts w:eastAsia="宋体" w:cs="Arial"/>
              </w:rPr>
              <w:t>/A</w:t>
            </w:r>
          </w:p>
        </w:tc>
        <w:tc>
          <w:tcPr>
            <w:tcW w:w="3114" w:type="dxa"/>
            <w:gridSpan w:val="2"/>
          </w:tcPr>
          <w:p w14:paraId="7AA628E2" w14:textId="77777777" w:rsidR="00597495" w:rsidRDefault="00597495" w:rsidP="00451831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A</w:t>
            </w:r>
            <w:r>
              <w:rPr>
                <w:rFonts w:eastAsia="宋体"/>
              </w:rPr>
              <w:t>s specified in B.6.2</w:t>
            </w:r>
          </w:p>
        </w:tc>
      </w:tr>
      <w:tr w:rsidR="00597495" w:rsidRPr="00366DA1" w14:paraId="0D8CBF96" w14:textId="77777777" w:rsidTr="00451831">
        <w:tc>
          <w:tcPr>
            <w:tcW w:w="3859" w:type="dxa"/>
            <w:gridSpan w:val="2"/>
            <w:shd w:val="clear" w:color="auto" w:fill="auto"/>
          </w:tcPr>
          <w:p w14:paraId="4097AA14" w14:textId="77777777" w:rsidR="00597495" w:rsidRPr="00366DA1" w:rsidRDefault="00597495" w:rsidP="00451831">
            <w:pPr>
              <w:pStyle w:val="TAL"/>
              <w:rPr>
                <w:rFonts w:eastAsia="宋体"/>
              </w:rPr>
            </w:pPr>
            <w:r w:rsidRPr="00366DA1">
              <w:rPr>
                <w:rFonts w:eastAsia="宋体" w:hint="eastAsia"/>
              </w:rPr>
              <w:t>I</w:t>
            </w:r>
            <w:r w:rsidRPr="00366DA1">
              <w:rPr>
                <w:rFonts w:eastAsia="宋体"/>
              </w:rPr>
              <w:t>NR</w:t>
            </w:r>
            <w:r>
              <w:rPr>
                <w:rFonts w:eastAsia="宋体"/>
              </w:rPr>
              <w:t xml:space="preserve"> (Note 2)</w:t>
            </w:r>
          </w:p>
        </w:tc>
        <w:tc>
          <w:tcPr>
            <w:tcW w:w="685" w:type="dxa"/>
            <w:shd w:val="clear" w:color="auto" w:fill="auto"/>
          </w:tcPr>
          <w:p w14:paraId="1564A6B9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d</w:t>
            </w:r>
            <w:r>
              <w:rPr>
                <w:rFonts w:eastAsia="宋体"/>
              </w:rPr>
              <w:t>B</w:t>
            </w:r>
          </w:p>
        </w:tc>
        <w:tc>
          <w:tcPr>
            <w:tcW w:w="1971" w:type="dxa"/>
            <w:shd w:val="clear" w:color="auto" w:fill="auto"/>
          </w:tcPr>
          <w:p w14:paraId="515CB86F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  <w:r w:rsidRPr="00366DA1">
              <w:rPr>
                <w:rFonts w:eastAsia="宋体" w:hint="eastAsia"/>
              </w:rPr>
              <w:t>N</w:t>
            </w:r>
            <w:r w:rsidRPr="00366DA1">
              <w:rPr>
                <w:rFonts w:eastAsia="宋体"/>
              </w:rPr>
              <w:t>/A</w:t>
            </w:r>
          </w:p>
        </w:tc>
        <w:tc>
          <w:tcPr>
            <w:tcW w:w="1556" w:type="dxa"/>
          </w:tcPr>
          <w:p w14:paraId="6D1C6120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7.77</w:t>
            </w:r>
            <w:r w:rsidRPr="00366DA1">
              <w:rPr>
                <w:rFonts w:eastAsia="宋体"/>
              </w:rPr>
              <w:t xml:space="preserve"> for </w:t>
            </w:r>
            <w:r>
              <w:rPr>
                <w:rFonts w:eastAsia="宋体"/>
              </w:rPr>
              <w:t>T</w:t>
            </w:r>
            <w:r w:rsidRPr="00366DA1">
              <w:rPr>
                <w:rFonts w:eastAsia="宋体"/>
              </w:rPr>
              <w:t>est 1-1</w:t>
            </w:r>
          </w:p>
          <w:p w14:paraId="74C6EA8E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7.58</w:t>
            </w:r>
            <w:r w:rsidRPr="00366DA1">
              <w:rPr>
                <w:rFonts w:eastAsia="宋体"/>
              </w:rPr>
              <w:t xml:space="preserve"> for </w:t>
            </w:r>
            <w:r>
              <w:rPr>
                <w:rFonts w:eastAsia="宋体"/>
              </w:rPr>
              <w:t>T</w:t>
            </w:r>
            <w:r w:rsidRPr="00366DA1">
              <w:rPr>
                <w:rFonts w:eastAsia="宋体"/>
              </w:rPr>
              <w:t xml:space="preserve">est </w:t>
            </w:r>
            <w:r>
              <w:rPr>
                <w:rFonts w:eastAsia="宋体" w:hint="eastAsia"/>
              </w:rPr>
              <w:t>1</w:t>
            </w:r>
            <w:r w:rsidRPr="00366DA1">
              <w:rPr>
                <w:rFonts w:eastAsia="宋体"/>
              </w:rPr>
              <w:t>-</w:t>
            </w:r>
            <w:r>
              <w:rPr>
                <w:rFonts w:eastAsia="宋体" w:hint="eastAsia"/>
              </w:rPr>
              <w:t>2</w:t>
            </w:r>
          </w:p>
        </w:tc>
        <w:tc>
          <w:tcPr>
            <w:tcW w:w="1558" w:type="dxa"/>
          </w:tcPr>
          <w:p w14:paraId="0E213303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2.29</w:t>
            </w:r>
            <w:r w:rsidRPr="00366DA1">
              <w:rPr>
                <w:rFonts w:eastAsia="宋体"/>
              </w:rPr>
              <w:t xml:space="preserve"> for </w:t>
            </w:r>
            <w:r>
              <w:rPr>
                <w:rFonts w:eastAsia="宋体"/>
              </w:rPr>
              <w:t>T</w:t>
            </w:r>
            <w:r w:rsidRPr="00366DA1">
              <w:rPr>
                <w:rFonts w:eastAsia="宋体"/>
              </w:rPr>
              <w:t>est 1-1</w:t>
            </w:r>
          </w:p>
          <w:p w14:paraId="2AAEC372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N/A</w:t>
            </w:r>
            <w:r w:rsidRPr="00366DA1">
              <w:rPr>
                <w:rFonts w:eastAsia="宋体"/>
              </w:rPr>
              <w:t xml:space="preserve"> for </w:t>
            </w:r>
            <w:r>
              <w:rPr>
                <w:rFonts w:eastAsia="宋体"/>
              </w:rPr>
              <w:t>T</w:t>
            </w:r>
            <w:r w:rsidRPr="00366DA1">
              <w:rPr>
                <w:rFonts w:eastAsia="宋体"/>
              </w:rPr>
              <w:t xml:space="preserve">est </w:t>
            </w:r>
            <w:r>
              <w:rPr>
                <w:rFonts w:eastAsia="宋体" w:hint="eastAsia"/>
              </w:rPr>
              <w:t>1</w:t>
            </w:r>
            <w:r w:rsidRPr="00366DA1">
              <w:rPr>
                <w:rFonts w:eastAsia="宋体"/>
              </w:rPr>
              <w:t>-</w:t>
            </w:r>
            <w:r>
              <w:rPr>
                <w:rFonts w:eastAsia="宋体" w:hint="eastAsia"/>
              </w:rPr>
              <w:t>2</w:t>
            </w:r>
          </w:p>
        </w:tc>
      </w:tr>
      <w:tr w:rsidR="00597495" w:rsidRPr="00366DA1" w14:paraId="18B2A41B" w14:textId="77777777" w:rsidTr="00451831">
        <w:tc>
          <w:tcPr>
            <w:tcW w:w="1702" w:type="dxa"/>
            <w:tcBorders>
              <w:bottom w:val="nil"/>
            </w:tcBorders>
            <w:shd w:val="clear" w:color="auto" w:fill="auto"/>
          </w:tcPr>
          <w:p w14:paraId="6B9EA8CB" w14:textId="77777777" w:rsidR="00597495" w:rsidRPr="00366DA1" w:rsidRDefault="00597495" w:rsidP="00451831">
            <w:pPr>
              <w:pStyle w:val="TAL"/>
              <w:rPr>
                <w:rFonts w:eastAsia="宋体"/>
              </w:rPr>
            </w:pPr>
            <w:r w:rsidRPr="00366DA1">
              <w:rPr>
                <w:rFonts w:eastAsia="宋体" w:hint="eastAsia"/>
              </w:rPr>
              <w:t>S</w:t>
            </w:r>
            <w:r w:rsidRPr="00366DA1">
              <w:rPr>
                <w:rFonts w:eastAsia="宋体"/>
              </w:rPr>
              <w:t>SB configuration</w:t>
            </w:r>
          </w:p>
        </w:tc>
        <w:tc>
          <w:tcPr>
            <w:tcW w:w="2157" w:type="dxa"/>
            <w:shd w:val="clear" w:color="auto" w:fill="auto"/>
          </w:tcPr>
          <w:p w14:paraId="40BE62A4" w14:textId="77777777" w:rsidR="00597495" w:rsidRPr="00366DA1" w:rsidRDefault="00597495" w:rsidP="00451831">
            <w:pPr>
              <w:pStyle w:val="TAL"/>
              <w:rPr>
                <w:rFonts w:eastAsia="宋体"/>
              </w:rPr>
            </w:pPr>
            <w:r w:rsidRPr="00366DA1">
              <w:rPr>
                <w:rFonts w:eastAsia="宋体"/>
              </w:rPr>
              <w:t xml:space="preserve">SSB position in </w:t>
            </w:r>
            <w:r w:rsidRPr="00366DA1">
              <w:rPr>
                <w:rFonts w:eastAsia="宋体"/>
                <w:szCs w:val="22"/>
                <w:lang w:eastAsia="ja-JP"/>
              </w:rPr>
              <w:t>burst</w:t>
            </w:r>
          </w:p>
        </w:tc>
        <w:tc>
          <w:tcPr>
            <w:tcW w:w="685" w:type="dxa"/>
            <w:shd w:val="clear" w:color="auto" w:fill="auto"/>
          </w:tcPr>
          <w:p w14:paraId="62DB00D2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</w:p>
        </w:tc>
        <w:tc>
          <w:tcPr>
            <w:tcW w:w="1971" w:type="dxa"/>
            <w:shd w:val="clear" w:color="auto" w:fill="auto"/>
          </w:tcPr>
          <w:p w14:paraId="06BB70ED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  <w:r w:rsidRPr="00366DA1">
              <w:rPr>
                <w:rFonts w:eastAsia="宋体"/>
              </w:rPr>
              <w:t>First SSB in Slot #0</w:t>
            </w:r>
          </w:p>
        </w:tc>
        <w:tc>
          <w:tcPr>
            <w:tcW w:w="1556" w:type="dxa"/>
          </w:tcPr>
          <w:p w14:paraId="5FE7F881" w14:textId="77777777" w:rsidR="00597495" w:rsidRDefault="00597495" w:rsidP="00451831">
            <w:pPr>
              <w:pStyle w:val="TAC"/>
              <w:rPr>
                <w:rFonts w:eastAsia="宋体"/>
              </w:rPr>
            </w:pPr>
            <w:r w:rsidRPr="00366DA1">
              <w:rPr>
                <w:rFonts w:eastAsia="宋体"/>
              </w:rPr>
              <w:t>First SSB in Slot #0</w:t>
            </w:r>
            <w:r>
              <w:rPr>
                <w:rFonts w:eastAsia="宋体"/>
              </w:rPr>
              <w:t xml:space="preserve"> for Test 1-1</w:t>
            </w:r>
          </w:p>
          <w:p w14:paraId="613566D8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Second</w:t>
            </w:r>
            <w:r w:rsidRPr="00366DA1">
              <w:rPr>
                <w:rFonts w:eastAsia="宋体"/>
              </w:rPr>
              <w:t xml:space="preserve"> SSB in Slot #0</w:t>
            </w:r>
            <w:r>
              <w:rPr>
                <w:rFonts w:eastAsia="宋体"/>
              </w:rPr>
              <w:t xml:space="preserve"> for Test 1-2</w:t>
            </w:r>
          </w:p>
        </w:tc>
        <w:tc>
          <w:tcPr>
            <w:tcW w:w="1558" w:type="dxa"/>
          </w:tcPr>
          <w:p w14:paraId="58B76195" w14:textId="77777777" w:rsidR="00597495" w:rsidRDefault="00597495" w:rsidP="00451831">
            <w:pPr>
              <w:pStyle w:val="TAC"/>
              <w:rPr>
                <w:rFonts w:eastAsia="宋体"/>
              </w:rPr>
            </w:pPr>
            <w:r w:rsidRPr="00366DA1">
              <w:rPr>
                <w:rFonts w:eastAsia="宋体"/>
              </w:rPr>
              <w:t>First SSB in Slot #0</w:t>
            </w:r>
            <w:r>
              <w:rPr>
                <w:rFonts w:eastAsia="宋体"/>
              </w:rPr>
              <w:t xml:space="preserve"> for Test 1-1</w:t>
            </w:r>
          </w:p>
          <w:p w14:paraId="0E27674D" w14:textId="77777777" w:rsidR="00597495" w:rsidRPr="00AB1EF9" w:rsidRDefault="00597495" w:rsidP="0045183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N/A for Test 1-2</w:t>
            </w:r>
          </w:p>
        </w:tc>
      </w:tr>
      <w:tr w:rsidR="00597495" w:rsidRPr="00366DA1" w14:paraId="25864E4D" w14:textId="77777777" w:rsidTr="00451831">
        <w:tc>
          <w:tcPr>
            <w:tcW w:w="170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4E5CF4" w14:textId="77777777" w:rsidR="00597495" w:rsidRPr="00366DA1" w:rsidRDefault="00597495" w:rsidP="00451831">
            <w:pPr>
              <w:pStyle w:val="TAL"/>
              <w:rPr>
                <w:rFonts w:eastAsia="宋体"/>
              </w:rPr>
            </w:pPr>
          </w:p>
        </w:tc>
        <w:tc>
          <w:tcPr>
            <w:tcW w:w="2157" w:type="dxa"/>
            <w:shd w:val="clear" w:color="auto" w:fill="auto"/>
          </w:tcPr>
          <w:p w14:paraId="1150B883" w14:textId="77777777" w:rsidR="00597495" w:rsidRPr="00366DA1" w:rsidRDefault="00597495" w:rsidP="00451831">
            <w:pPr>
              <w:pStyle w:val="TAL"/>
              <w:rPr>
                <w:rFonts w:eastAsia="宋体"/>
              </w:rPr>
            </w:pPr>
            <w:r w:rsidRPr="00366DA1">
              <w:rPr>
                <w:rFonts w:eastAsia="宋体"/>
              </w:rPr>
              <w:t>SSB periodicity</w:t>
            </w:r>
          </w:p>
        </w:tc>
        <w:tc>
          <w:tcPr>
            <w:tcW w:w="685" w:type="dxa"/>
            <w:shd w:val="clear" w:color="auto" w:fill="auto"/>
          </w:tcPr>
          <w:p w14:paraId="60C33216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  <w:r w:rsidRPr="00366DA1">
              <w:rPr>
                <w:rFonts w:eastAsia="宋体" w:hint="eastAsia"/>
              </w:rPr>
              <w:t>m</w:t>
            </w:r>
            <w:r w:rsidRPr="00366DA1">
              <w:rPr>
                <w:rFonts w:eastAsia="宋体"/>
              </w:rPr>
              <w:t>s</w:t>
            </w:r>
          </w:p>
        </w:tc>
        <w:tc>
          <w:tcPr>
            <w:tcW w:w="1971" w:type="dxa"/>
            <w:shd w:val="clear" w:color="auto" w:fill="auto"/>
          </w:tcPr>
          <w:p w14:paraId="3B654E2F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  <w:r w:rsidRPr="00366DA1">
              <w:rPr>
                <w:rFonts w:eastAsia="宋体" w:hint="eastAsia"/>
              </w:rPr>
              <w:t>2</w:t>
            </w:r>
            <w:r w:rsidRPr="00366DA1">
              <w:rPr>
                <w:rFonts w:eastAsia="宋体"/>
              </w:rPr>
              <w:t>0</w:t>
            </w:r>
          </w:p>
        </w:tc>
        <w:tc>
          <w:tcPr>
            <w:tcW w:w="1556" w:type="dxa"/>
          </w:tcPr>
          <w:p w14:paraId="387532E6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  <w:r w:rsidRPr="00366DA1">
              <w:rPr>
                <w:rFonts w:eastAsia="宋体" w:hint="eastAsia"/>
              </w:rPr>
              <w:t>2</w:t>
            </w:r>
            <w:r w:rsidRPr="00366DA1">
              <w:rPr>
                <w:rFonts w:eastAsia="宋体"/>
              </w:rPr>
              <w:t>0</w:t>
            </w:r>
          </w:p>
        </w:tc>
        <w:tc>
          <w:tcPr>
            <w:tcW w:w="1558" w:type="dxa"/>
          </w:tcPr>
          <w:p w14:paraId="032E6286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  <w:r w:rsidRPr="00366DA1">
              <w:rPr>
                <w:rFonts w:eastAsia="宋体" w:hint="eastAsia"/>
              </w:rPr>
              <w:t>2</w:t>
            </w:r>
            <w:r w:rsidRPr="00366DA1">
              <w:rPr>
                <w:rFonts w:eastAsia="宋体"/>
              </w:rPr>
              <w:t>0</w:t>
            </w:r>
          </w:p>
        </w:tc>
      </w:tr>
      <w:tr w:rsidR="00597495" w:rsidRPr="00366DA1" w14:paraId="2CB32028" w14:textId="77777777" w:rsidTr="00451831">
        <w:tc>
          <w:tcPr>
            <w:tcW w:w="170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C76AC7A" w14:textId="77777777" w:rsidR="00597495" w:rsidRPr="00366DA1" w:rsidRDefault="00597495" w:rsidP="00451831">
            <w:pPr>
              <w:pStyle w:val="TAL"/>
              <w:rPr>
                <w:rFonts w:eastAsia="宋体"/>
              </w:rPr>
            </w:pPr>
            <w:r w:rsidRPr="00366DA1">
              <w:rPr>
                <w:rFonts w:eastAsia="宋体"/>
              </w:rPr>
              <w:t>PDSCH configuration</w:t>
            </w:r>
          </w:p>
        </w:tc>
        <w:tc>
          <w:tcPr>
            <w:tcW w:w="2157" w:type="dxa"/>
            <w:shd w:val="clear" w:color="auto" w:fill="auto"/>
          </w:tcPr>
          <w:p w14:paraId="5FC3A041" w14:textId="77777777" w:rsidR="00597495" w:rsidRPr="00366DA1" w:rsidRDefault="00597495" w:rsidP="00451831">
            <w:pPr>
              <w:pStyle w:val="TAL"/>
              <w:rPr>
                <w:rFonts w:eastAsia="宋体"/>
              </w:rPr>
            </w:pPr>
            <w:r w:rsidRPr="00366DA1">
              <w:rPr>
                <w:rFonts w:eastAsia="宋体"/>
              </w:rPr>
              <w:t>Mapping type</w:t>
            </w:r>
          </w:p>
        </w:tc>
        <w:tc>
          <w:tcPr>
            <w:tcW w:w="685" w:type="dxa"/>
            <w:shd w:val="clear" w:color="auto" w:fill="auto"/>
          </w:tcPr>
          <w:p w14:paraId="6EE7D8F1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</w:p>
        </w:tc>
        <w:tc>
          <w:tcPr>
            <w:tcW w:w="5085" w:type="dxa"/>
            <w:gridSpan w:val="3"/>
            <w:shd w:val="clear" w:color="auto" w:fill="auto"/>
          </w:tcPr>
          <w:p w14:paraId="4F7A9501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  <w:r w:rsidRPr="00366DA1">
              <w:rPr>
                <w:rFonts w:eastAsia="宋体"/>
              </w:rPr>
              <w:t>Type A</w:t>
            </w:r>
          </w:p>
        </w:tc>
      </w:tr>
      <w:tr w:rsidR="00597495" w:rsidRPr="00366DA1" w14:paraId="099D8338" w14:textId="77777777" w:rsidTr="00451831">
        <w:tc>
          <w:tcPr>
            <w:tcW w:w="1702" w:type="dxa"/>
            <w:tcBorders>
              <w:top w:val="nil"/>
              <w:bottom w:val="nil"/>
            </w:tcBorders>
            <w:shd w:val="clear" w:color="auto" w:fill="auto"/>
          </w:tcPr>
          <w:p w14:paraId="6EE55B5F" w14:textId="77777777" w:rsidR="00597495" w:rsidRPr="00366DA1" w:rsidRDefault="00597495" w:rsidP="00451831">
            <w:pPr>
              <w:pStyle w:val="TAL"/>
              <w:rPr>
                <w:rFonts w:eastAsia="宋体"/>
              </w:rPr>
            </w:pPr>
          </w:p>
        </w:tc>
        <w:tc>
          <w:tcPr>
            <w:tcW w:w="2157" w:type="dxa"/>
            <w:shd w:val="clear" w:color="auto" w:fill="auto"/>
          </w:tcPr>
          <w:p w14:paraId="6FEF383B" w14:textId="77777777" w:rsidR="00597495" w:rsidRPr="00366DA1" w:rsidRDefault="00597495" w:rsidP="00451831">
            <w:pPr>
              <w:pStyle w:val="TAL"/>
              <w:rPr>
                <w:rFonts w:eastAsia="宋体"/>
              </w:rPr>
            </w:pPr>
            <w:r w:rsidRPr="00366DA1">
              <w:rPr>
                <w:rFonts w:eastAsia="宋体"/>
              </w:rPr>
              <w:t>k0</w:t>
            </w:r>
          </w:p>
        </w:tc>
        <w:tc>
          <w:tcPr>
            <w:tcW w:w="685" w:type="dxa"/>
            <w:shd w:val="clear" w:color="auto" w:fill="auto"/>
          </w:tcPr>
          <w:p w14:paraId="474D1EDA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</w:p>
        </w:tc>
        <w:tc>
          <w:tcPr>
            <w:tcW w:w="5085" w:type="dxa"/>
            <w:gridSpan w:val="3"/>
            <w:shd w:val="clear" w:color="auto" w:fill="auto"/>
          </w:tcPr>
          <w:p w14:paraId="74A56EED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  <w:r w:rsidRPr="00366DA1">
              <w:rPr>
                <w:rFonts w:eastAsia="宋体"/>
              </w:rPr>
              <w:t>0</w:t>
            </w:r>
          </w:p>
        </w:tc>
      </w:tr>
      <w:tr w:rsidR="00597495" w:rsidRPr="00366DA1" w14:paraId="28A456AD" w14:textId="77777777" w:rsidTr="00451831">
        <w:tc>
          <w:tcPr>
            <w:tcW w:w="1702" w:type="dxa"/>
            <w:tcBorders>
              <w:top w:val="nil"/>
              <w:bottom w:val="nil"/>
            </w:tcBorders>
            <w:shd w:val="clear" w:color="auto" w:fill="auto"/>
          </w:tcPr>
          <w:p w14:paraId="7ABFBE67" w14:textId="77777777" w:rsidR="00597495" w:rsidRPr="00366DA1" w:rsidRDefault="00597495" w:rsidP="00451831">
            <w:pPr>
              <w:pStyle w:val="TAL"/>
              <w:rPr>
                <w:rFonts w:eastAsia="宋体"/>
              </w:rPr>
            </w:pPr>
          </w:p>
        </w:tc>
        <w:tc>
          <w:tcPr>
            <w:tcW w:w="2157" w:type="dxa"/>
            <w:shd w:val="clear" w:color="auto" w:fill="auto"/>
          </w:tcPr>
          <w:p w14:paraId="28F86510" w14:textId="77777777" w:rsidR="00597495" w:rsidRPr="00366DA1" w:rsidRDefault="00597495" w:rsidP="00451831">
            <w:pPr>
              <w:pStyle w:val="TAL"/>
              <w:rPr>
                <w:rFonts w:eastAsia="宋体"/>
              </w:rPr>
            </w:pPr>
            <w:r w:rsidRPr="00366DA1">
              <w:rPr>
                <w:rFonts w:eastAsia="宋体"/>
              </w:rPr>
              <w:t xml:space="preserve">Starting symbol (S) </w:t>
            </w:r>
          </w:p>
        </w:tc>
        <w:tc>
          <w:tcPr>
            <w:tcW w:w="685" w:type="dxa"/>
            <w:shd w:val="clear" w:color="auto" w:fill="auto"/>
          </w:tcPr>
          <w:p w14:paraId="5C49E32A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</w:p>
        </w:tc>
        <w:tc>
          <w:tcPr>
            <w:tcW w:w="5085" w:type="dxa"/>
            <w:gridSpan w:val="3"/>
            <w:shd w:val="clear" w:color="auto" w:fill="auto"/>
          </w:tcPr>
          <w:p w14:paraId="199C9F9F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  <w:r w:rsidRPr="00366DA1">
              <w:rPr>
                <w:rFonts w:eastAsia="宋体"/>
              </w:rPr>
              <w:t>2</w:t>
            </w:r>
          </w:p>
        </w:tc>
      </w:tr>
      <w:tr w:rsidR="00597495" w:rsidRPr="00366DA1" w14:paraId="08BEDDF3" w14:textId="77777777" w:rsidTr="00451831">
        <w:tc>
          <w:tcPr>
            <w:tcW w:w="1702" w:type="dxa"/>
            <w:tcBorders>
              <w:top w:val="nil"/>
              <w:bottom w:val="nil"/>
            </w:tcBorders>
            <w:shd w:val="clear" w:color="auto" w:fill="auto"/>
          </w:tcPr>
          <w:p w14:paraId="439E025D" w14:textId="77777777" w:rsidR="00597495" w:rsidRPr="00366DA1" w:rsidRDefault="00597495" w:rsidP="00451831">
            <w:pPr>
              <w:pStyle w:val="TAL"/>
              <w:rPr>
                <w:rFonts w:eastAsia="宋体"/>
              </w:rPr>
            </w:pPr>
          </w:p>
        </w:tc>
        <w:tc>
          <w:tcPr>
            <w:tcW w:w="2157" w:type="dxa"/>
            <w:shd w:val="clear" w:color="auto" w:fill="auto"/>
          </w:tcPr>
          <w:p w14:paraId="1FCD899F" w14:textId="77777777" w:rsidR="00597495" w:rsidRPr="00366DA1" w:rsidRDefault="00597495" w:rsidP="00451831">
            <w:pPr>
              <w:pStyle w:val="TAL"/>
              <w:rPr>
                <w:rFonts w:eastAsia="宋体"/>
              </w:rPr>
            </w:pPr>
            <w:r w:rsidRPr="00366DA1">
              <w:rPr>
                <w:rFonts w:eastAsia="宋体"/>
              </w:rPr>
              <w:t>Length (L)</w:t>
            </w:r>
          </w:p>
        </w:tc>
        <w:tc>
          <w:tcPr>
            <w:tcW w:w="685" w:type="dxa"/>
            <w:shd w:val="clear" w:color="auto" w:fill="auto"/>
          </w:tcPr>
          <w:p w14:paraId="2B255874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</w:p>
        </w:tc>
        <w:tc>
          <w:tcPr>
            <w:tcW w:w="5085" w:type="dxa"/>
            <w:gridSpan w:val="3"/>
            <w:shd w:val="clear" w:color="auto" w:fill="auto"/>
          </w:tcPr>
          <w:p w14:paraId="52BF1CC0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  <w:r w:rsidRPr="00366DA1">
              <w:rPr>
                <w:rFonts w:eastAsia="宋体"/>
              </w:rPr>
              <w:t>12</w:t>
            </w:r>
          </w:p>
        </w:tc>
      </w:tr>
      <w:tr w:rsidR="00597495" w:rsidRPr="00366DA1" w14:paraId="15043BC0" w14:textId="77777777" w:rsidTr="00451831">
        <w:tc>
          <w:tcPr>
            <w:tcW w:w="1702" w:type="dxa"/>
            <w:tcBorders>
              <w:top w:val="nil"/>
              <w:bottom w:val="nil"/>
            </w:tcBorders>
            <w:shd w:val="clear" w:color="auto" w:fill="auto"/>
          </w:tcPr>
          <w:p w14:paraId="1D5571D8" w14:textId="77777777" w:rsidR="00597495" w:rsidRPr="00366DA1" w:rsidRDefault="00597495" w:rsidP="00451831">
            <w:pPr>
              <w:pStyle w:val="TAL"/>
              <w:rPr>
                <w:rFonts w:eastAsia="宋体"/>
              </w:rPr>
            </w:pPr>
          </w:p>
        </w:tc>
        <w:tc>
          <w:tcPr>
            <w:tcW w:w="2157" w:type="dxa"/>
            <w:shd w:val="clear" w:color="auto" w:fill="auto"/>
          </w:tcPr>
          <w:p w14:paraId="71FD38A4" w14:textId="77777777" w:rsidR="00597495" w:rsidRPr="00366DA1" w:rsidRDefault="00597495" w:rsidP="00451831">
            <w:pPr>
              <w:pStyle w:val="TAL"/>
              <w:rPr>
                <w:rFonts w:eastAsia="宋体"/>
              </w:rPr>
            </w:pPr>
            <w:r w:rsidRPr="00366DA1">
              <w:rPr>
                <w:rFonts w:eastAsia="宋体"/>
              </w:rPr>
              <w:t>PDSCH aggregation factor</w:t>
            </w:r>
          </w:p>
        </w:tc>
        <w:tc>
          <w:tcPr>
            <w:tcW w:w="685" w:type="dxa"/>
            <w:shd w:val="clear" w:color="auto" w:fill="auto"/>
          </w:tcPr>
          <w:p w14:paraId="1A72EF3B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</w:p>
        </w:tc>
        <w:tc>
          <w:tcPr>
            <w:tcW w:w="5085" w:type="dxa"/>
            <w:gridSpan w:val="3"/>
            <w:shd w:val="clear" w:color="auto" w:fill="auto"/>
          </w:tcPr>
          <w:p w14:paraId="46506374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  <w:r w:rsidRPr="00366DA1">
              <w:rPr>
                <w:rFonts w:eastAsia="宋体"/>
              </w:rPr>
              <w:t>1</w:t>
            </w:r>
          </w:p>
        </w:tc>
      </w:tr>
      <w:tr w:rsidR="00597495" w:rsidRPr="00366DA1" w14:paraId="60060F6D" w14:textId="77777777" w:rsidTr="00451831">
        <w:tc>
          <w:tcPr>
            <w:tcW w:w="1702" w:type="dxa"/>
            <w:tcBorders>
              <w:top w:val="nil"/>
              <w:bottom w:val="nil"/>
            </w:tcBorders>
            <w:shd w:val="clear" w:color="auto" w:fill="auto"/>
          </w:tcPr>
          <w:p w14:paraId="5E74E9B9" w14:textId="77777777" w:rsidR="00597495" w:rsidRPr="00366DA1" w:rsidRDefault="00597495" w:rsidP="00451831">
            <w:pPr>
              <w:pStyle w:val="TAL"/>
              <w:rPr>
                <w:rFonts w:eastAsia="宋体"/>
              </w:rPr>
            </w:pPr>
          </w:p>
        </w:tc>
        <w:tc>
          <w:tcPr>
            <w:tcW w:w="2157" w:type="dxa"/>
            <w:shd w:val="clear" w:color="auto" w:fill="auto"/>
          </w:tcPr>
          <w:p w14:paraId="46374828" w14:textId="77777777" w:rsidR="00597495" w:rsidRPr="00366DA1" w:rsidRDefault="00597495" w:rsidP="00451831">
            <w:pPr>
              <w:pStyle w:val="TAL"/>
              <w:rPr>
                <w:rFonts w:eastAsia="宋体"/>
              </w:rPr>
            </w:pPr>
            <w:r w:rsidRPr="00366DA1">
              <w:rPr>
                <w:rFonts w:eastAsia="宋体"/>
              </w:rPr>
              <w:t>PRB bundling type</w:t>
            </w:r>
          </w:p>
        </w:tc>
        <w:tc>
          <w:tcPr>
            <w:tcW w:w="685" w:type="dxa"/>
            <w:shd w:val="clear" w:color="auto" w:fill="auto"/>
          </w:tcPr>
          <w:p w14:paraId="51D7FA3A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</w:p>
        </w:tc>
        <w:tc>
          <w:tcPr>
            <w:tcW w:w="5085" w:type="dxa"/>
            <w:gridSpan w:val="3"/>
            <w:shd w:val="clear" w:color="auto" w:fill="auto"/>
          </w:tcPr>
          <w:p w14:paraId="65A758C9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  <w:r w:rsidRPr="00366DA1">
              <w:rPr>
                <w:rFonts w:eastAsia="宋体"/>
              </w:rPr>
              <w:t>Static</w:t>
            </w:r>
          </w:p>
        </w:tc>
      </w:tr>
      <w:tr w:rsidR="00597495" w:rsidRPr="00366DA1" w14:paraId="14402295" w14:textId="77777777" w:rsidTr="00451831">
        <w:tc>
          <w:tcPr>
            <w:tcW w:w="1702" w:type="dxa"/>
            <w:tcBorders>
              <w:top w:val="nil"/>
              <w:bottom w:val="nil"/>
            </w:tcBorders>
            <w:shd w:val="clear" w:color="auto" w:fill="auto"/>
          </w:tcPr>
          <w:p w14:paraId="638AC4D4" w14:textId="77777777" w:rsidR="00597495" w:rsidRPr="00366DA1" w:rsidRDefault="00597495" w:rsidP="00451831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2157" w:type="dxa"/>
            <w:shd w:val="clear" w:color="auto" w:fill="auto"/>
          </w:tcPr>
          <w:p w14:paraId="5DADD8FF" w14:textId="77777777" w:rsidR="00597495" w:rsidRPr="00366DA1" w:rsidRDefault="00597495" w:rsidP="00451831">
            <w:pPr>
              <w:pStyle w:val="TAL"/>
              <w:rPr>
                <w:rFonts w:eastAsia="宋体"/>
              </w:rPr>
            </w:pPr>
            <w:r w:rsidRPr="00366DA1">
              <w:rPr>
                <w:rFonts w:eastAsia="宋体"/>
              </w:rPr>
              <w:t>PRB bundling size</w:t>
            </w:r>
          </w:p>
        </w:tc>
        <w:tc>
          <w:tcPr>
            <w:tcW w:w="685" w:type="dxa"/>
            <w:shd w:val="clear" w:color="auto" w:fill="auto"/>
          </w:tcPr>
          <w:p w14:paraId="716AA29F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</w:p>
        </w:tc>
        <w:tc>
          <w:tcPr>
            <w:tcW w:w="5085" w:type="dxa"/>
            <w:gridSpan w:val="3"/>
            <w:shd w:val="clear" w:color="auto" w:fill="auto"/>
          </w:tcPr>
          <w:p w14:paraId="22EDB4DC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  <w:r w:rsidRPr="00366DA1">
              <w:rPr>
                <w:rFonts w:eastAsia="宋体"/>
              </w:rPr>
              <w:t>2</w:t>
            </w:r>
          </w:p>
        </w:tc>
      </w:tr>
      <w:tr w:rsidR="00597495" w:rsidRPr="00366DA1" w14:paraId="59D6705F" w14:textId="77777777" w:rsidTr="00451831">
        <w:tc>
          <w:tcPr>
            <w:tcW w:w="1702" w:type="dxa"/>
            <w:tcBorders>
              <w:top w:val="nil"/>
              <w:bottom w:val="nil"/>
            </w:tcBorders>
            <w:shd w:val="clear" w:color="auto" w:fill="auto"/>
          </w:tcPr>
          <w:p w14:paraId="7B7B6C9E" w14:textId="77777777" w:rsidR="00597495" w:rsidRPr="00366DA1" w:rsidRDefault="00597495" w:rsidP="00451831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2157" w:type="dxa"/>
            <w:shd w:val="clear" w:color="auto" w:fill="auto"/>
          </w:tcPr>
          <w:p w14:paraId="4902D5F8" w14:textId="77777777" w:rsidR="00597495" w:rsidRPr="00366DA1" w:rsidRDefault="00597495" w:rsidP="00451831">
            <w:pPr>
              <w:pStyle w:val="TAL"/>
              <w:rPr>
                <w:rFonts w:eastAsia="宋体"/>
              </w:rPr>
            </w:pPr>
            <w:r w:rsidRPr="00366DA1">
              <w:rPr>
                <w:rFonts w:eastAsia="宋体"/>
              </w:rPr>
              <w:t>Resource allocation type</w:t>
            </w:r>
          </w:p>
        </w:tc>
        <w:tc>
          <w:tcPr>
            <w:tcW w:w="685" w:type="dxa"/>
            <w:shd w:val="clear" w:color="auto" w:fill="auto"/>
          </w:tcPr>
          <w:p w14:paraId="0CD76C94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</w:p>
        </w:tc>
        <w:tc>
          <w:tcPr>
            <w:tcW w:w="5085" w:type="dxa"/>
            <w:gridSpan w:val="3"/>
            <w:shd w:val="clear" w:color="auto" w:fill="auto"/>
          </w:tcPr>
          <w:p w14:paraId="3F6D294E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  <w:r w:rsidRPr="00366DA1">
              <w:rPr>
                <w:rFonts w:eastAsia="宋体"/>
              </w:rPr>
              <w:t>Type 0</w:t>
            </w:r>
          </w:p>
        </w:tc>
      </w:tr>
      <w:tr w:rsidR="00597495" w:rsidRPr="00366DA1" w14:paraId="06801C2C" w14:textId="77777777" w:rsidTr="00451831">
        <w:tc>
          <w:tcPr>
            <w:tcW w:w="1702" w:type="dxa"/>
            <w:tcBorders>
              <w:top w:val="nil"/>
              <w:bottom w:val="nil"/>
            </w:tcBorders>
            <w:shd w:val="clear" w:color="auto" w:fill="auto"/>
          </w:tcPr>
          <w:p w14:paraId="12A1E0F4" w14:textId="77777777" w:rsidR="00597495" w:rsidRPr="00366DA1" w:rsidRDefault="00597495" w:rsidP="00451831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2157" w:type="dxa"/>
            <w:shd w:val="clear" w:color="auto" w:fill="auto"/>
          </w:tcPr>
          <w:p w14:paraId="673FAE74" w14:textId="77777777" w:rsidR="00597495" w:rsidRPr="00366DA1" w:rsidRDefault="00597495" w:rsidP="00451831">
            <w:pPr>
              <w:pStyle w:val="TAL"/>
              <w:rPr>
                <w:rFonts w:eastAsia="宋体"/>
              </w:rPr>
            </w:pPr>
            <w:r w:rsidRPr="00366DA1">
              <w:rPr>
                <w:rFonts w:eastAsia="宋体"/>
              </w:rPr>
              <w:t>RBG size</w:t>
            </w:r>
          </w:p>
        </w:tc>
        <w:tc>
          <w:tcPr>
            <w:tcW w:w="685" w:type="dxa"/>
            <w:shd w:val="clear" w:color="auto" w:fill="auto"/>
          </w:tcPr>
          <w:p w14:paraId="111492BA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</w:p>
        </w:tc>
        <w:tc>
          <w:tcPr>
            <w:tcW w:w="5085" w:type="dxa"/>
            <w:gridSpan w:val="3"/>
            <w:shd w:val="clear" w:color="auto" w:fill="auto"/>
          </w:tcPr>
          <w:p w14:paraId="5D4DA357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  <w:r w:rsidRPr="00366DA1">
              <w:rPr>
                <w:rFonts w:eastAsia="宋体"/>
              </w:rPr>
              <w:t>C</w:t>
            </w:r>
            <w:r w:rsidRPr="00366DA1">
              <w:rPr>
                <w:rFonts w:eastAsia="宋体" w:hint="eastAsia"/>
              </w:rPr>
              <w:t>onfig2</w:t>
            </w:r>
          </w:p>
        </w:tc>
      </w:tr>
      <w:tr w:rsidR="00597495" w:rsidRPr="00366DA1" w14:paraId="620C2B8A" w14:textId="77777777" w:rsidTr="00451831">
        <w:tc>
          <w:tcPr>
            <w:tcW w:w="1702" w:type="dxa"/>
            <w:tcBorders>
              <w:top w:val="nil"/>
              <w:bottom w:val="nil"/>
            </w:tcBorders>
            <w:shd w:val="clear" w:color="auto" w:fill="auto"/>
          </w:tcPr>
          <w:p w14:paraId="7BC5761C" w14:textId="77777777" w:rsidR="00597495" w:rsidRPr="00366DA1" w:rsidRDefault="00597495" w:rsidP="00451831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2157" w:type="dxa"/>
            <w:shd w:val="clear" w:color="auto" w:fill="auto"/>
          </w:tcPr>
          <w:p w14:paraId="6150FDDD" w14:textId="77777777" w:rsidR="00597495" w:rsidRPr="00366DA1" w:rsidRDefault="00597495" w:rsidP="00451831">
            <w:pPr>
              <w:pStyle w:val="TAL"/>
              <w:rPr>
                <w:rFonts w:eastAsia="宋体"/>
              </w:rPr>
            </w:pPr>
            <w:r w:rsidRPr="00366DA1">
              <w:rPr>
                <w:rFonts w:eastAsia="宋体"/>
                <w:szCs w:val="22"/>
                <w:lang w:eastAsia="ja-JP"/>
              </w:rPr>
              <w:t>VRB-to-PRB mapping type</w:t>
            </w:r>
          </w:p>
        </w:tc>
        <w:tc>
          <w:tcPr>
            <w:tcW w:w="685" w:type="dxa"/>
            <w:shd w:val="clear" w:color="auto" w:fill="auto"/>
          </w:tcPr>
          <w:p w14:paraId="7B28047D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</w:p>
        </w:tc>
        <w:tc>
          <w:tcPr>
            <w:tcW w:w="5085" w:type="dxa"/>
            <w:gridSpan w:val="3"/>
            <w:shd w:val="clear" w:color="auto" w:fill="auto"/>
          </w:tcPr>
          <w:p w14:paraId="49411D41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  <w:r w:rsidRPr="00366DA1">
              <w:rPr>
                <w:rFonts w:eastAsia="宋体"/>
              </w:rPr>
              <w:t>Non-interleaved</w:t>
            </w:r>
          </w:p>
        </w:tc>
      </w:tr>
      <w:tr w:rsidR="00597495" w:rsidRPr="00366DA1" w14:paraId="6861EA03" w14:textId="77777777" w:rsidTr="00451831">
        <w:tc>
          <w:tcPr>
            <w:tcW w:w="170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EF40AD" w14:textId="77777777" w:rsidR="00597495" w:rsidRPr="00366DA1" w:rsidRDefault="00597495" w:rsidP="00451831">
            <w:pPr>
              <w:pStyle w:val="TAL"/>
              <w:rPr>
                <w:rFonts w:eastAsia="宋体"/>
              </w:rPr>
            </w:pPr>
          </w:p>
        </w:tc>
        <w:tc>
          <w:tcPr>
            <w:tcW w:w="2157" w:type="dxa"/>
            <w:shd w:val="clear" w:color="auto" w:fill="auto"/>
          </w:tcPr>
          <w:p w14:paraId="0090E3C6" w14:textId="77777777" w:rsidR="00597495" w:rsidRPr="00366DA1" w:rsidRDefault="00597495" w:rsidP="00451831">
            <w:pPr>
              <w:pStyle w:val="TAL"/>
              <w:rPr>
                <w:rFonts w:eastAsia="宋体"/>
              </w:rPr>
            </w:pPr>
            <w:r w:rsidRPr="00366DA1">
              <w:rPr>
                <w:rFonts w:eastAsia="宋体"/>
                <w:szCs w:val="22"/>
                <w:lang w:eastAsia="ja-JP"/>
              </w:rPr>
              <w:t xml:space="preserve">VRB-to-PRB mapping </w:t>
            </w:r>
            <w:proofErr w:type="spellStart"/>
            <w:r w:rsidRPr="00366DA1">
              <w:rPr>
                <w:rFonts w:eastAsia="宋体"/>
                <w:szCs w:val="22"/>
                <w:lang w:eastAsia="ja-JP"/>
              </w:rPr>
              <w:t>interleaver</w:t>
            </w:r>
            <w:proofErr w:type="spellEnd"/>
            <w:r w:rsidRPr="00366DA1">
              <w:rPr>
                <w:rFonts w:eastAsia="宋体"/>
                <w:szCs w:val="22"/>
                <w:lang w:eastAsia="ja-JP"/>
              </w:rPr>
              <w:t xml:space="preserve"> bundle size</w:t>
            </w:r>
          </w:p>
        </w:tc>
        <w:tc>
          <w:tcPr>
            <w:tcW w:w="685" w:type="dxa"/>
            <w:shd w:val="clear" w:color="auto" w:fill="auto"/>
          </w:tcPr>
          <w:p w14:paraId="517EDBE0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</w:p>
        </w:tc>
        <w:tc>
          <w:tcPr>
            <w:tcW w:w="5085" w:type="dxa"/>
            <w:gridSpan w:val="3"/>
            <w:shd w:val="clear" w:color="auto" w:fill="auto"/>
          </w:tcPr>
          <w:p w14:paraId="0AC5FC04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  <w:r w:rsidRPr="00366DA1">
              <w:rPr>
                <w:rFonts w:eastAsia="宋体"/>
              </w:rPr>
              <w:t>N/A</w:t>
            </w:r>
          </w:p>
        </w:tc>
      </w:tr>
      <w:tr w:rsidR="00597495" w:rsidRPr="00366DA1" w14:paraId="36182803" w14:textId="77777777" w:rsidTr="00451831">
        <w:tc>
          <w:tcPr>
            <w:tcW w:w="1702" w:type="dxa"/>
            <w:tcBorders>
              <w:bottom w:val="nil"/>
            </w:tcBorders>
            <w:shd w:val="clear" w:color="auto" w:fill="auto"/>
          </w:tcPr>
          <w:p w14:paraId="0F5B56A6" w14:textId="77777777" w:rsidR="00597495" w:rsidRPr="00366DA1" w:rsidRDefault="00597495" w:rsidP="00451831">
            <w:pPr>
              <w:pStyle w:val="TAL"/>
              <w:rPr>
                <w:rFonts w:eastAsia="宋体"/>
              </w:rPr>
            </w:pPr>
            <w:r w:rsidRPr="00366DA1">
              <w:rPr>
                <w:rFonts w:eastAsia="宋体"/>
              </w:rPr>
              <w:t>PDSCH DMRS configuration</w:t>
            </w:r>
          </w:p>
        </w:tc>
        <w:tc>
          <w:tcPr>
            <w:tcW w:w="2157" w:type="dxa"/>
            <w:shd w:val="clear" w:color="auto" w:fill="auto"/>
          </w:tcPr>
          <w:p w14:paraId="3E17E4D0" w14:textId="77777777" w:rsidR="00597495" w:rsidRPr="00366DA1" w:rsidRDefault="00597495" w:rsidP="00451831">
            <w:pPr>
              <w:pStyle w:val="TAL"/>
              <w:rPr>
                <w:rFonts w:eastAsia="宋体" w:cs="Arial"/>
                <w:szCs w:val="18"/>
              </w:rPr>
            </w:pPr>
            <w:r w:rsidRPr="00366DA1">
              <w:rPr>
                <w:rFonts w:eastAsia="宋体" w:cs="Arial"/>
                <w:szCs w:val="18"/>
              </w:rPr>
              <w:t>DMRS Type</w:t>
            </w:r>
          </w:p>
        </w:tc>
        <w:tc>
          <w:tcPr>
            <w:tcW w:w="685" w:type="dxa"/>
            <w:shd w:val="clear" w:color="auto" w:fill="auto"/>
          </w:tcPr>
          <w:p w14:paraId="35B1D67B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</w:p>
        </w:tc>
        <w:tc>
          <w:tcPr>
            <w:tcW w:w="5085" w:type="dxa"/>
            <w:gridSpan w:val="3"/>
            <w:shd w:val="clear" w:color="auto" w:fill="auto"/>
          </w:tcPr>
          <w:p w14:paraId="027DFB23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  <w:r w:rsidRPr="00366DA1">
              <w:rPr>
                <w:rFonts w:eastAsia="宋体"/>
              </w:rPr>
              <w:t>Type 1</w:t>
            </w:r>
          </w:p>
        </w:tc>
      </w:tr>
      <w:tr w:rsidR="00597495" w:rsidRPr="00366DA1" w14:paraId="5B3EA21A" w14:textId="77777777" w:rsidTr="00451831">
        <w:tc>
          <w:tcPr>
            <w:tcW w:w="1702" w:type="dxa"/>
            <w:tcBorders>
              <w:top w:val="nil"/>
              <w:bottom w:val="nil"/>
            </w:tcBorders>
            <w:shd w:val="clear" w:color="auto" w:fill="auto"/>
          </w:tcPr>
          <w:p w14:paraId="57C3BAB5" w14:textId="77777777" w:rsidR="00597495" w:rsidRPr="00366DA1" w:rsidRDefault="00597495" w:rsidP="00451831">
            <w:pPr>
              <w:pStyle w:val="TAL"/>
              <w:rPr>
                <w:rFonts w:eastAsia="宋体"/>
              </w:rPr>
            </w:pPr>
          </w:p>
        </w:tc>
        <w:tc>
          <w:tcPr>
            <w:tcW w:w="2157" w:type="dxa"/>
            <w:shd w:val="clear" w:color="auto" w:fill="auto"/>
          </w:tcPr>
          <w:p w14:paraId="0ADE8467" w14:textId="77777777" w:rsidR="00597495" w:rsidRPr="00366DA1" w:rsidRDefault="00597495" w:rsidP="00451831">
            <w:pPr>
              <w:pStyle w:val="TAL"/>
              <w:rPr>
                <w:rFonts w:eastAsia="宋体"/>
              </w:rPr>
            </w:pPr>
            <w:r w:rsidRPr="00366DA1">
              <w:rPr>
                <w:rFonts w:eastAsia="宋体"/>
              </w:rPr>
              <w:t>Number of additional DMRS</w:t>
            </w:r>
          </w:p>
        </w:tc>
        <w:tc>
          <w:tcPr>
            <w:tcW w:w="685" w:type="dxa"/>
            <w:shd w:val="clear" w:color="auto" w:fill="auto"/>
          </w:tcPr>
          <w:p w14:paraId="158A244F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</w:p>
        </w:tc>
        <w:tc>
          <w:tcPr>
            <w:tcW w:w="5085" w:type="dxa"/>
            <w:gridSpan w:val="3"/>
            <w:shd w:val="clear" w:color="auto" w:fill="auto"/>
          </w:tcPr>
          <w:p w14:paraId="6F9FA9B6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  <w:r w:rsidRPr="00366DA1">
              <w:rPr>
                <w:rFonts w:eastAsia="宋体"/>
              </w:rPr>
              <w:t>1</w:t>
            </w:r>
          </w:p>
        </w:tc>
      </w:tr>
      <w:tr w:rsidR="00597495" w:rsidRPr="00366DA1" w14:paraId="56CAA26D" w14:textId="77777777" w:rsidTr="00451831">
        <w:tc>
          <w:tcPr>
            <w:tcW w:w="170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DDAA5F" w14:textId="77777777" w:rsidR="00597495" w:rsidRPr="00366DA1" w:rsidRDefault="00597495" w:rsidP="00451831">
            <w:pPr>
              <w:pStyle w:val="TAL"/>
              <w:rPr>
                <w:rFonts w:eastAsia="宋体"/>
              </w:rPr>
            </w:pPr>
          </w:p>
        </w:tc>
        <w:tc>
          <w:tcPr>
            <w:tcW w:w="2157" w:type="dxa"/>
            <w:shd w:val="clear" w:color="auto" w:fill="auto"/>
          </w:tcPr>
          <w:p w14:paraId="2EDDB9B5" w14:textId="77777777" w:rsidR="00597495" w:rsidRPr="00366DA1" w:rsidRDefault="00597495" w:rsidP="00451831">
            <w:pPr>
              <w:pStyle w:val="TAL"/>
              <w:rPr>
                <w:rFonts w:eastAsia="宋体"/>
              </w:rPr>
            </w:pPr>
            <w:r w:rsidRPr="00366DA1">
              <w:rPr>
                <w:rFonts w:eastAsia="宋体"/>
              </w:rPr>
              <w:t>Maximum number of OFDM symbols for DL front loaded DMRS</w:t>
            </w:r>
          </w:p>
        </w:tc>
        <w:tc>
          <w:tcPr>
            <w:tcW w:w="685" w:type="dxa"/>
            <w:shd w:val="clear" w:color="auto" w:fill="auto"/>
          </w:tcPr>
          <w:p w14:paraId="0B2A1B44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</w:p>
        </w:tc>
        <w:tc>
          <w:tcPr>
            <w:tcW w:w="5085" w:type="dxa"/>
            <w:gridSpan w:val="3"/>
            <w:shd w:val="clear" w:color="auto" w:fill="auto"/>
          </w:tcPr>
          <w:p w14:paraId="6964B041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  <w:r w:rsidRPr="00366DA1">
              <w:rPr>
                <w:rFonts w:eastAsia="宋体" w:hint="eastAsia"/>
              </w:rPr>
              <w:t>1</w:t>
            </w:r>
          </w:p>
        </w:tc>
      </w:tr>
      <w:tr w:rsidR="00597495" w:rsidRPr="00366DA1" w14:paraId="52DB6D3D" w14:textId="77777777" w:rsidTr="00451831">
        <w:tc>
          <w:tcPr>
            <w:tcW w:w="3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61042" w14:textId="77777777" w:rsidR="00597495" w:rsidRPr="00366DA1" w:rsidRDefault="00597495" w:rsidP="00451831">
            <w:pPr>
              <w:pStyle w:val="TAL"/>
              <w:rPr>
                <w:rFonts w:eastAsia="宋体"/>
              </w:rPr>
            </w:pPr>
            <w:r w:rsidRPr="00366DA1">
              <w:rPr>
                <w:rFonts w:eastAsia="宋体"/>
              </w:rPr>
              <w:t>Number of HARQ Processes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A7397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</w:p>
        </w:tc>
        <w:tc>
          <w:tcPr>
            <w:tcW w:w="5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149DC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  <w:r w:rsidRPr="00366DA1">
              <w:rPr>
                <w:rFonts w:eastAsia="宋体"/>
              </w:rPr>
              <w:t>8</w:t>
            </w:r>
          </w:p>
        </w:tc>
      </w:tr>
      <w:tr w:rsidR="00597495" w:rsidRPr="00366DA1" w14:paraId="4EF74BCC" w14:textId="77777777" w:rsidTr="00451831">
        <w:tc>
          <w:tcPr>
            <w:tcW w:w="3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AA1CA" w14:textId="77777777" w:rsidR="00597495" w:rsidRPr="00366DA1" w:rsidRDefault="00597495" w:rsidP="00451831">
            <w:pPr>
              <w:pStyle w:val="TAL"/>
              <w:rPr>
                <w:rFonts w:eastAsia="宋体"/>
              </w:rPr>
            </w:pPr>
            <w:r w:rsidRPr="00366DA1">
              <w:rPr>
                <w:rFonts w:eastAsia="宋体"/>
              </w:rPr>
              <w:t>The number of slots between PDSCH and corresponding HARQ-ACK information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D9A0D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</w:p>
        </w:tc>
        <w:tc>
          <w:tcPr>
            <w:tcW w:w="5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BAC21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  <w:r w:rsidRPr="00366DA1">
              <w:rPr>
                <w:rFonts w:eastAsia="宋体"/>
              </w:rPr>
              <w:t xml:space="preserve">Specific to each </w:t>
            </w:r>
            <w:r w:rsidRPr="00366DA1">
              <w:rPr>
                <w:rFonts w:eastAsia="宋体" w:hint="eastAsia"/>
              </w:rPr>
              <w:t>TDD</w:t>
            </w:r>
            <w:r w:rsidRPr="00366DA1">
              <w:rPr>
                <w:rFonts w:eastAsia="宋体"/>
              </w:rPr>
              <w:t xml:space="preserve"> UL-DL pattern</w:t>
            </w:r>
            <w:r w:rsidRPr="00366DA1">
              <w:rPr>
                <w:rFonts w:eastAsia="宋体" w:hint="eastAsia"/>
              </w:rPr>
              <w:t xml:space="preserve"> and as defined in Annex A.1.2</w:t>
            </w:r>
          </w:p>
        </w:tc>
      </w:tr>
      <w:tr w:rsidR="00597495" w:rsidRPr="00366DA1" w14:paraId="63A7DD7D" w14:textId="77777777" w:rsidTr="00451831">
        <w:tc>
          <w:tcPr>
            <w:tcW w:w="9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3BAD6" w14:textId="77777777" w:rsidR="00597495" w:rsidRDefault="00597495" w:rsidP="00451831">
            <w:pPr>
              <w:pStyle w:val="TAN"/>
              <w:rPr>
                <w:rFonts w:eastAsia="宋体"/>
              </w:rPr>
            </w:pPr>
            <w:r>
              <w:rPr>
                <w:rFonts w:eastAsia="宋体" w:hint="eastAsia"/>
              </w:rPr>
              <w:t>N</w:t>
            </w:r>
            <w:r>
              <w:rPr>
                <w:rFonts w:eastAsia="宋体"/>
              </w:rPr>
              <w:t>ote 1:</w:t>
            </w:r>
            <w:r w:rsidRPr="00D43F4A">
              <w:rPr>
                <w:rFonts w:hint="eastAsia"/>
                <w:lang w:eastAsia="zh-CN"/>
              </w:rPr>
              <w:tab/>
            </w:r>
            <w:r>
              <w:rPr>
                <w:rFonts w:eastAsia="宋体"/>
              </w:rPr>
              <w:t>Cell 1 is the serving cell, Cell 2, 3 are interference cells.</w:t>
            </w:r>
          </w:p>
          <w:p w14:paraId="75C36287" w14:textId="77777777" w:rsidR="00597495" w:rsidRPr="00437544" w:rsidRDefault="00597495" w:rsidP="00451831">
            <w:pPr>
              <w:pStyle w:val="TAN"/>
              <w:rPr>
                <w:rFonts w:eastAsia="宋体"/>
              </w:rPr>
            </w:pPr>
            <w:r>
              <w:rPr>
                <w:rFonts w:eastAsia="宋体" w:hint="eastAsia"/>
              </w:rPr>
              <w:t>N</w:t>
            </w:r>
            <w:r>
              <w:rPr>
                <w:rFonts w:eastAsia="宋体"/>
              </w:rPr>
              <w:t>ote 2:</w:t>
            </w:r>
            <w:r w:rsidRPr="00D43F4A">
              <w:rPr>
                <w:rFonts w:hint="eastAsia"/>
                <w:lang w:eastAsia="zh-CN"/>
              </w:rPr>
              <w:tab/>
            </w:r>
            <w:r>
              <w:rPr>
                <w:rFonts w:eastAsia="宋体"/>
              </w:rPr>
              <w:t>INR is defined in Annex B.6.1</w:t>
            </w:r>
          </w:p>
        </w:tc>
      </w:tr>
    </w:tbl>
    <w:p w14:paraId="39E8E3CB" w14:textId="77777777" w:rsidR="00597495" w:rsidRDefault="00597495" w:rsidP="00597495"/>
    <w:p w14:paraId="3677C55A" w14:textId="77777777" w:rsidR="00597495" w:rsidRPr="00366DA1" w:rsidRDefault="00597495" w:rsidP="00597495">
      <w:pPr>
        <w:pStyle w:val="TH"/>
        <w:rPr>
          <w:rFonts w:eastAsia="宋体"/>
        </w:rPr>
      </w:pPr>
      <w:r w:rsidRPr="00366DA1">
        <w:rPr>
          <w:rFonts w:eastAsia="宋体"/>
        </w:rPr>
        <w:lastRenderedPageBreak/>
        <w:t>Table 5.2.2.2.1</w:t>
      </w:r>
      <w:r>
        <w:rPr>
          <w:rFonts w:eastAsia="宋体" w:hint="eastAsia"/>
        </w:rPr>
        <w:t>6</w:t>
      </w:r>
      <w:r w:rsidRPr="00366DA1">
        <w:rPr>
          <w:rFonts w:eastAsia="宋体"/>
        </w:rPr>
        <w:t>-</w:t>
      </w:r>
      <w:r>
        <w:rPr>
          <w:rFonts w:eastAsia="宋体"/>
        </w:rPr>
        <w:t>3</w:t>
      </w:r>
      <w:r w:rsidRPr="00366DA1">
        <w:rPr>
          <w:rFonts w:eastAsia="宋体" w:hint="eastAsia"/>
        </w:rPr>
        <w:t>:</w:t>
      </w:r>
      <w:r w:rsidRPr="00366DA1">
        <w:rPr>
          <w:rFonts w:eastAsia="宋体"/>
        </w:rPr>
        <w:t xml:space="preserve"> </w:t>
      </w:r>
      <w:r>
        <w:rPr>
          <w:rFonts w:eastAsia="宋体"/>
        </w:rPr>
        <w:t xml:space="preserve">Minimum </w:t>
      </w:r>
      <w:proofErr w:type="spellStart"/>
      <w:r>
        <w:rPr>
          <w:rFonts w:eastAsia="宋体"/>
        </w:rPr>
        <w:t>perf</w:t>
      </w:r>
      <w:r w:rsidRPr="00366DA1">
        <w:rPr>
          <w:rFonts w:eastAsia="宋体"/>
        </w:rPr>
        <w:t>Table</w:t>
      </w:r>
      <w:proofErr w:type="spellEnd"/>
      <w:r w:rsidRPr="00366DA1">
        <w:rPr>
          <w:rFonts w:eastAsia="宋体"/>
        </w:rPr>
        <w:t xml:space="preserve"> 5.2.2.2.1</w:t>
      </w:r>
      <w:r>
        <w:rPr>
          <w:rFonts w:eastAsia="宋体" w:hint="eastAsia"/>
        </w:rPr>
        <w:t>6</w:t>
      </w:r>
      <w:r w:rsidRPr="00366DA1">
        <w:rPr>
          <w:rFonts w:eastAsia="宋体"/>
        </w:rPr>
        <w:t>-</w:t>
      </w:r>
      <w:r>
        <w:rPr>
          <w:rFonts w:eastAsia="宋体"/>
        </w:rPr>
        <w:t>3</w:t>
      </w:r>
      <w:r w:rsidRPr="00366DA1">
        <w:rPr>
          <w:rFonts w:eastAsia="宋体" w:hint="eastAsia"/>
        </w:rPr>
        <w:t>:</w:t>
      </w:r>
      <w:r w:rsidRPr="00366DA1">
        <w:rPr>
          <w:rFonts w:eastAsia="宋体"/>
        </w:rPr>
        <w:t xml:space="preserve"> </w:t>
      </w:r>
      <w:r>
        <w:rPr>
          <w:rFonts w:eastAsia="宋体"/>
        </w:rPr>
        <w:t>Minimum performance for PDSCH</w:t>
      </w:r>
      <w:r w:rsidRPr="006E12B1">
        <w:rPr>
          <w:rFonts w:eastAsia="宋体"/>
        </w:rPr>
        <w:t xml:space="preserve"> with rank 1 and </w:t>
      </w:r>
      <w:r>
        <w:rPr>
          <w:rFonts w:eastAsia="宋体"/>
        </w:rPr>
        <w:t>with inter-cell interference</w:t>
      </w:r>
    </w:p>
    <w:tbl>
      <w:tblPr>
        <w:tblStyle w:val="af2"/>
        <w:tblW w:w="9889" w:type="dxa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390"/>
        <w:gridCol w:w="1445"/>
        <w:gridCol w:w="1418"/>
        <w:gridCol w:w="1417"/>
        <w:gridCol w:w="1276"/>
        <w:gridCol w:w="1134"/>
      </w:tblGrid>
      <w:tr w:rsidR="00597495" w14:paraId="1311F51C" w14:textId="77777777" w:rsidTr="00451831">
        <w:tc>
          <w:tcPr>
            <w:tcW w:w="675" w:type="dxa"/>
            <w:vMerge w:val="restart"/>
          </w:tcPr>
          <w:p w14:paraId="2BDAE909" w14:textId="77777777" w:rsidR="00597495" w:rsidRPr="00A8114D" w:rsidRDefault="00597495" w:rsidP="00451831">
            <w:pPr>
              <w:pStyle w:val="TAH"/>
            </w:pPr>
            <w:r w:rsidRPr="00A8114D">
              <w:t xml:space="preserve">Test </w:t>
            </w:r>
            <w:proofErr w:type="spellStart"/>
            <w:r w:rsidRPr="00A8114D">
              <w:t>num</w:t>
            </w:r>
            <w:proofErr w:type="spellEnd"/>
          </w:p>
        </w:tc>
        <w:tc>
          <w:tcPr>
            <w:tcW w:w="1134" w:type="dxa"/>
            <w:vMerge w:val="restart"/>
          </w:tcPr>
          <w:p w14:paraId="082AC1DC" w14:textId="77777777" w:rsidR="00597495" w:rsidRPr="00A8114D" w:rsidRDefault="00597495" w:rsidP="00451831">
            <w:pPr>
              <w:pStyle w:val="TAH"/>
            </w:pPr>
            <w:r w:rsidRPr="00A8114D">
              <w:t>Reference channel</w:t>
            </w:r>
          </w:p>
        </w:tc>
        <w:tc>
          <w:tcPr>
            <w:tcW w:w="1390" w:type="dxa"/>
            <w:vMerge w:val="restart"/>
          </w:tcPr>
          <w:p w14:paraId="6B5BC240" w14:textId="77777777" w:rsidR="00597495" w:rsidRPr="00A8114D" w:rsidRDefault="00597495" w:rsidP="00451831">
            <w:pPr>
              <w:pStyle w:val="TAH"/>
            </w:pPr>
            <w:r w:rsidRPr="00A8114D">
              <w:t>Bandwidth (MHz) / Subcarrier spacing (kHz)</w:t>
            </w:r>
          </w:p>
        </w:tc>
        <w:tc>
          <w:tcPr>
            <w:tcW w:w="1445" w:type="dxa"/>
          </w:tcPr>
          <w:p w14:paraId="3A380D55" w14:textId="77777777" w:rsidR="00597495" w:rsidRPr="00A8114D" w:rsidRDefault="00597495" w:rsidP="00451831">
            <w:pPr>
              <w:pStyle w:val="TAH"/>
            </w:pPr>
            <w:r w:rsidRPr="00A8114D">
              <w:t>Modulation format and code rate</w:t>
            </w:r>
          </w:p>
        </w:tc>
        <w:tc>
          <w:tcPr>
            <w:tcW w:w="1418" w:type="dxa"/>
            <w:vMerge w:val="restart"/>
          </w:tcPr>
          <w:p w14:paraId="136447EE" w14:textId="77777777" w:rsidR="00597495" w:rsidRPr="00A8114D" w:rsidRDefault="00597495" w:rsidP="00451831">
            <w:pPr>
              <w:pStyle w:val="TAH"/>
            </w:pPr>
            <w:r w:rsidRPr="00A8114D">
              <w:t>Propagation condition</w:t>
            </w:r>
          </w:p>
        </w:tc>
        <w:tc>
          <w:tcPr>
            <w:tcW w:w="1417" w:type="dxa"/>
            <w:vMerge w:val="restart"/>
          </w:tcPr>
          <w:p w14:paraId="092824F8" w14:textId="77777777" w:rsidR="00597495" w:rsidRPr="00A8114D" w:rsidRDefault="00597495" w:rsidP="00451831">
            <w:pPr>
              <w:pStyle w:val="TAH"/>
            </w:pPr>
            <w:r w:rsidRPr="00A8114D">
              <w:t>Correlation matrix and antenna configuration</w:t>
            </w:r>
          </w:p>
        </w:tc>
        <w:tc>
          <w:tcPr>
            <w:tcW w:w="2410" w:type="dxa"/>
            <w:gridSpan w:val="2"/>
          </w:tcPr>
          <w:p w14:paraId="641EF7B6" w14:textId="77777777" w:rsidR="00597495" w:rsidRPr="00A8114D" w:rsidRDefault="00597495" w:rsidP="00451831">
            <w:pPr>
              <w:pStyle w:val="TAH"/>
            </w:pPr>
            <w:r w:rsidRPr="00A8114D">
              <w:t>Reference value</w:t>
            </w:r>
          </w:p>
        </w:tc>
      </w:tr>
      <w:tr w:rsidR="00597495" w14:paraId="702ABB34" w14:textId="77777777" w:rsidTr="00451831">
        <w:tc>
          <w:tcPr>
            <w:tcW w:w="675" w:type="dxa"/>
            <w:vMerge/>
          </w:tcPr>
          <w:p w14:paraId="32F4ED8B" w14:textId="77777777" w:rsidR="00597495" w:rsidRPr="00A8114D" w:rsidRDefault="00597495" w:rsidP="00451831">
            <w:pPr>
              <w:pStyle w:val="TAH"/>
            </w:pPr>
          </w:p>
        </w:tc>
        <w:tc>
          <w:tcPr>
            <w:tcW w:w="1134" w:type="dxa"/>
            <w:vMerge/>
          </w:tcPr>
          <w:p w14:paraId="7949B413" w14:textId="77777777" w:rsidR="00597495" w:rsidRPr="00A8114D" w:rsidRDefault="00597495" w:rsidP="00451831">
            <w:pPr>
              <w:pStyle w:val="TAH"/>
            </w:pPr>
          </w:p>
        </w:tc>
        <w:tc>
          <w:tcPr>
            <w:tcW w:w="1390" w:type="dxa"/>
            <w:vMerge/>
          </w:tcPr>
          <w:p w14:paraId="1B8E4127" w14:textId="77777777" w:rsidR="00597495" w:rsidRPr="00A8114D" w:rsidRDefault="00597495" w:rsidP="00451831">
            <w:pPr>
              <w:pStyle w:val="TAH"/>
            </w:pPr>
          </w:p>
        </w:tc>
        <w:tc>
          <w:tcPr>
            <w:tcW w:w="1445" w:type="dxa"/>
          </w:tcPr>
          <w:p w14:paraId="3B663F93" w14:textId="77777777" w:rsidR="00597495" w:rsidRPr="00A8114D" w:rsidRDefault="00597495" w:rsidP="00451831">
            <w:pPr>
              <w:pStyle w:val="TAH"/>
            </w:pPr>
            <w:r w:rsidRPr="00A8114D">
              <w:t>Cell1</w:t>
            </w:r>
          </w:p>
        </w:tc>
        <w:tc>
          <w:tcPr>
            <w:tcW w:w="1418" w:type="dxa"/>
            <w:vMerge/>
          </w:tcPr>
          <w:p w14:paraId="5CA1AC0A" w14:textId="77777777" w:rsidR="00597495" w:rsidRPr="00A8114D" w:rsidRDefault="00597495" w:rsidP="00451831">
            <w:pPr>
              <w:pStyle w:val="TAH"/>
            </w:pPr>
          </w:p>
        </w:tc>
        <w:tc>
          <w:tcPr>
            <w:tcW w:w="1417" w:type="dxa"/>
            <w:vMerge/>
          </w:tcPr>
          <w:p w14:paraId="4151D9F8" w14:textId="77777777" w:rsidR="00597495" w:rsidRPr="00A8114D" w:rsidRDefault="00597495" w:rsidP="00451831">
            <w:pPr>
              <w:pStyle w:val="TAH"/>
            </w:pPr>
          </w:p>
        </w:tc>
        <w:tc>
          <w:tcPr>
            <w:tcW w:w="1276" w:type="dxa"/>
            <w:vAlign w:val="center"/>
          </w:tcPr>
          <w:p w14:paraId="7C23CCDE" w14:textId="77777777" w:rsidR="00597495" w:rsidRPr="00A8114D" w:rsidRDefault="00597495" w:rsidP="00451831">
            <w:pPr>
              <w:pStyle w:val="TAH"/>
            </w:pPr>
            <w:r w:rsidRPr="00A8114D">
              <w:t>Fraction of maximum throughput (%)</w:t>
            </w:r>
          </w:p>
        </w:tc>
        <w:tc>
          <w:tcPr>
            <w:tcW w:w="1134" w:type="dxa"/>
            <w:vAlign w:val="center"/>
          </w:tcPr>
          <w:p w14:paraId="04774F52" w14:textId="77777777" w:rsidR="00597495" w:rsidRPr="00A8114D" w:rsidRDefault="00597495" w:rsidP="00451831">
            <w:pPr>
              <w:pStyle w:val="TAH"/>
            </w:pPr>
            <w:r w:rsidRPr="00A8114D">
              <w:t>SNR (dB)</w:t>
            </w:r>
          </w:p>
        </w:tc>
      </w:tr>
      <w:tr w:rsidR="00597495" w14:paraId="172BCD2F" w14:textId="77777777" w:rsidTr="00451831">
        <w:tc>
          <w:tcPr>
            <w:tcW w:w="675" w:type="dxa"/>
          </w:tcPr>
          <w:p w14:paraId="325C9F7F" w14:textId="77777777" w:rsidR="00597495" w:rsidRPr="00A8114D" w:rsidRDefault="00597495" w:rsidP="00451831">
            <w:pPr>
              <w:pStyle w:val="TAC"/>
            </w:pPr>
            <w:r w:rsidRPr="00A8114D">
              <w:t>1-1</w:t>
            </w:r>
          </w:p>
        </w:tc>
        <w:tc>
          <w:tcPr>
            <w:tcW w:w="1134" w:type="dxa"/>
          </w:tcPr>
          <w:p w14:paraId="265F8A4E" w14:textId="77777777" w:rsidR="00597495" w:rsidRPr="00A8114D" w:rsidRDefault="00597495" w:rsidP="00451831">
            <w:pPr>
              <w:pStyle w:val="TAC"/>
            </w:pPr>
            <w:proofErr w:type="gramStart"/>
            <w:r w:rsidRPr="00A8114D">
              <w:t>R.PDSCH</w:t>
            </w:r>
            <w:proofErr w:type="gramEnd"/>
            <w:r w:rsidRPr="00A8114D">
              <w:t>.2-2.1 TDD</w:t>
            </w:r>
          </w:p>
        </w:tc>
        <w:tc>
          <w:tcPr>
            <w:tcW w:w="1390" w:type="dxa"/>
          </w:tcPr>
          <w:p w14:paraId="3A498A88" w14:textId="77777777" w:rsidR="00597495" w:rsidRPr="00A8114D" w:rsidRDefault="00597495" w:rsidP="00451831">
            <w:pPr>
              <w:pStyle w:val="TAC"/>
            </w:pPr>
            <w:r w:rsidRPr="00A8114D">
              <w:t>40 / 30</w:t>
            </w:r>
          </w:p>
        </w:tc>
        <w:tc>
          <w:tcPr>
            <w:tcW w:w="1445" w:type="dxa"/>
          </w:tcPr>
          <w:p w14:paraId="32546617" w14:textId="77777777" w:rsidR="00597495" w:rsidRPr="00A8114D" w:rsidRDefault="00597495" w:rsidP="00451831">
            <w:pPr>
              <w:pStyle w:val="TAC"/>
            </w:pPr>
            <w:r w:rsidRPr="00A8114D">
              <w:t>16QAM, 0.48</w:t>
            </w:r>
          </w:p>
        </w:tc>
        <w:tc>
          <w:tcPr>
            <w:tcW w:w="1418" w:type="dxa"/>
          </w:tcPr>
          <w:p w14:paraId="6ADD3C4C" w14:textId="77777777" w:rsidR="00597495" w:rsidRPr="00A8114D" w:rsidRDefault="00597495" w:rsidP="00451831">
            <w:pPr>
              <w:pStyle w:val="TAC"/>
            </w:pPr>
            <w:r w:rsidRPr="00A8114D">
              <w:t>TDLC300-100</w:t>
            </w:r>
          </w:p>
        </w:tc>
        <w:tc>
          <w:tcPr>
            <w:tcW w:w="1417" w:type="dxa"/>
          </w:tcPr>
          <w:p w14:paraId="445F1570" w14:textId="77777777" w:rsidR="00597495" w:rsidRPr="00A8114D" w:rsidRDefault="00597495" w:rsidP="00451831">
            <w:pPr>
              <w:pStyle w:val="TAC"/>
            </w:pPr>
            <w:r w:rsidRPr="00A8114D">
              <w:t>2x2, ULA Low</w:t>
            </w:r>
          </w:p>
        </w:tc>
        <w:tc>
          <w:tcPr>
            <w:tcW w:w="1276" w:type="dxa"/>
          </w:tcPr>
          <w:p w14:paraId="0EC63DD6" w14:textId="77777777" w:rsidR="00597495" w:rsidRPr="00A8114D" w:rsidRDefault="00597495" w:rsidP="00451831">
            <w:pPr>
              <w:pStyle w:val="TAC"/>
            </w:pPr>
            <w:r w:rsidRPr="00A8114D">
              <w:t>70</w:t>
            </w:r>
          </w:p>
        </w:tc>
        <w:tc>
          <w:tcPr>
            <w:tcW w:w="1134" w:type="dxa"/>
          </w:tcPr>
          <w:p w14:paraId="663EED8B" w14:textId="77777777" w:rsidR="00597495" w:rsidRPr="00A8114D" w:rsidRDefault="00597495" w:rsidP="00451831">
            <w:pPr>
              <w:pStyle w:val="TAC"/>
            </w:pPr>
            <w:del w:id="96" w:author="CMCC-shiyuan" w:date="2022-11-02T16:44:00Z">
              <w:r w:rsidRPr="00A8114D" w:rsidDel="00597495">
                <w:delText>[</w:delText>
              </w:r>
            </w:del>
            <w:r>
              <w:t>15.7</w:t>
            </w:r>
            <w:del w:id="97" w:author="CMCC-shiyuan" w:date="2022-11-02T16:44:00Z">
              <w:r w:rsidRPr="00A8114D" w:rsidDel="00597495">
                <w:delText>]</w:delText>
              </w:r>
            </w:del>
          </w:p>
        </w:tc>
      </w:tr>
      <w:tr w:rsidR="00597495" w14:paraId="210406C1" w14:textId="77777777" w:rsidTr="00451831">
        <w:tc>
          <w:tcPr>
            <w:tcW w:w="675" w:type="dxa"/>
          </w:tcPr>
          <w:p w14:paraId="066B35D5" w14:textId="77777777" w:rsidR="00597495" w:rsidRPr="00A8114D" w:rsidRDefault="00597495" w:rsidP="00451831">
            <w:pPr>
              <w:pStyle w:val="TAC"/>
            </w:pPr>
            <w:r>
              <w:rPr>
                <w:rFonts w:hint="eastAsia"/>
              </w:rPr>
              <w:t>1-2</w:t>
            </w:r>
          </w:p>
        </w:tc>
        <w:tc>
          <w:tcPr>
            <w:tcW w:w="1134" w:type="dxa"/>
          </w:tcPr>
          <w:p w14:paraId="59FCD0DE" w14:textId="77777777" w:rsidR="00597495" w:rsidRPr="00A8114D" w:rsidRDefault="00597495" w:rsidP="00451831">
            <w:pPr>
              <w:pStyle w:val="TAC"/>
            </w:pPr>
            <w:proofErr w:type="gramStart"/>
            <w:r w:rsidRPr="00A8114D">
              <w:t>R.PDSCH</w:t>
            </w:r>
            <w:proofErr w:type="gramEnd"/>
            <w:r w:rsidRPr="00A8114D">
              <w:t>.2-2.1 TDD</w:t>
            </w:r>
          </w:p>
        </w:tc>
        <w:tc>
          <w:tcPr>
            <w:tcW w:w="1390" w:type="dxa"/>
          </w:tcPr>
          <w:p w14:paraId="52E5C018" w14:textId="77777777" w:rsidR="00597495" w:rsidRPr="00A8114D" w:rsidRDefault="00597495" w:rsidP="00451831">
            <w:pPr>
              <w:pStyle w:val="TAC"/>
            </w:pPr>
            <w:r w:rsidRPr="00A8114D">
              <w:t>40 / 30</w:t>
            </w:r>
          </w:p>
        </w:tc>
        <w:tc>
          <w:tcPr>
            <w:tcW w:w="1445" w:type="dxa"/>
          </w:tcPr>
          <w:p w14:paraId="530744B1" w14:textId="77777777" w:rsidR="00597495" w:rsidRPr="00A8114D" w:rsidRDefault="00597495" w:rsidP="00451831">
            <w:pPr>
              <w:pStyle w:val="TAC"/>
            </w:pPr>
            <w:r w:rsidRPr="00A8114D">
              <w:t>16QAM, 0.48</w:t>
            </w:r>
          </w:p>
        </w:tc>
        <w:tc>
          <w:tcPr>
            <w:tcW w:w="1418" w:type="dxa"/>
          </w:tcPr>
          <w:p w14:paraId="58E30A53" w14:textId="77777777" w:rsidR="00597495" w:rsidRPr="00A8114D" w:rsidRDefault="00597495" w:rsidP="00451831">
            <w:pPr>
              <w:pStyle w:val="TAC"/>
            </w:pPr>
            <w:r w:rsidRPr="00A8114D">
              <w:t>TDL</w:t>
            </w:r>
            <w:r>
              <w:t>A</w:t>
            </w:r>
            <w:r w:rsidRPr="00A8114D">
              <w:t>30-10</w:t>
            </w:r>
          </w:p>
        </w:tc>
        <w:tc>
          <w:tcPr>
            <w:tcW w:w="1417" w:type="dxa"/>
          </w:tcPr>
          <w:p w14:paraId="190FEBB2" w14:textId="77777777" w:rsidR="00597495" w:rsidRPr="00A8114D" w:rsidRDefault="00597495" w:rsidP="00451831">
            <w:pPr>
              <w:pStyle w:val="TAC"/>
            </w:pPr>
            <w:r w:rsidRPr="00A8114D">
              <w:t>2x2, ULA Low</w:t>
            </w:r>
          </w:p>
        </w:tc>
        <w:tc>
          <w:tcPr>
            <w:tcW w:w="1276" w:type="dxa"/>
          </w:tcPr>
          <w:p w14:paraId="12D1C177" w14:textId="77777777" w:rsidR="00597495" w:rsidRPr="00A8114D" w:rsidRDefault="00597495" w:rsidP="00451831">
            <w:pPr>
              <w:pStyle w:val="TAC"/>
            </w:pPr>
            <w:r w:rsidRPr="00A8114D">
              <w:t>70</w:t>
            </w:r>
          </w:p>
        </w:tc>
        <w:tc>
          <w:tcPr>
            <w:tcW w:w="1134" w:type="dxa"/>
          </w:tcPr>
          <w:p w14:paraId="13F7B5BE" w14:textId="77777777" w:rsidR="00597495" w:rsidRPr="00A8114D" w:rsidRDefault="00597495" w:rsidP="00451831">
            <w:pPr>
              <w:pStyle w:val="TAC"/>
            </w:pPr>
            <w:del w:id="98" w:author="CMCC-shiyuan" w:date="2022-11-02T16:44:00Z">
              <w:r w:rsidRPr="00A8114D" w:rsidDel="00597495">
                <w:delText>[</w:delText>
              </w:r>
            </w:del>
            <w:r>
              <w:t>12.6</w:t>
            </w:r>
            <w:del w:id="99" w:author="CMCC-shiyuan" w:date="2022-11-02T16:44:00Z">
              <w:r w:rsidRPr="00A8114D" w:rsidDel="00597495">
                <w:delText>]</w:delText>
              </w:r>
            </w:del>
          </w:p>
        </w:tc>
      </w:tr>
      <w:tr w:rsidR="00597495" w14:paraId="24C2736F" w14:textId="77777777" w:rsidTr="00451831">
        <w:tc>
          <w:tcPr>
            <w:tcW w:w="9889" w:type="dxa"/>
            <w:gridSpan w:val="8"/>
          </w:tcPr>
          <w:p w14:paraId="3283CD97" w14:textId="77777777" w:rsidR="00597495" w:rsidRDefault="00597495" w:rsidP="00451831">
            <w:pPr>
              <w:pStyle w:val="TAN"/>
            </w:pPr>
            <w:r>
              <w:rPr>
                <w:bCs/>
              </w:rPr>
              <w:t>Note 1:</w:t>
            </w:r>
            <w:r w:rsidRPr="00D43F4A">
              <w:rPr>
                <w:rFonts w:hint="eastAsia"/>
                <w:lang w:eastAsia="zh-CN"/>
              </w:rPr>
              <w:tab/>
            </w:r>
            <w:r>
              <w:t>The propagation conditions for Cell 1, Cell 2 and Cell 3 are statistically independent.</w:t>
            </w:r>
          </w:p>
          <w:p w14:paraId="0572EB88" w14:textId="77777777" w:rsidR="00597495" w:rsidRPr="00A8114D" w:rsidRDefault="00597495" w:rsidP="00451831">
            <w:pPr>
              <w:pStyle w:val="TAN"/>
              <w:rPr>
                <w:bCs/>
              </w:rPr>
            </w:pPr>
            <w:r>
              <w:t>Note 2:</w:t>
            </w:r>
            <w:r w:rsidRPr="00D43F4A">
              <w:rPr>
                <w:rFonts w:hint="eastAsia"/>
                <w:lang w:eastAsia="zh-CN"/>
              </w:rPr>
              <w:tab/>
            </w:r>
            <w:r>
              <w:t>Bandwidth/ Subcarrier spacing, Propagation Condition, Correlation matrix and antenna configuration parameters apply for each of Cell 1, Cell 2 and Cell 3.</w:t>
            </w:r>
          </w:p>
        </w:tc>
      </w:tr>
    </w:tbl>
    <w:p w14:paraId="3A444E9C" w14:textId="5CA8D8D0" w:rsidR="00597495" w:rsidRDefault="00597495" w:rsidP="00597495">
      <w:pPr>
        <w:jc w:val="center"/>
        <w:rPr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t>&lt;</w:t>
      </w:r>
      <w:r>
        <w:rPr>
          <w:b/>
          <w:bCs/>
          <w:noProof/>
          <w:highlight w:val="yellow"/>
          <w:lang w:eastAsia="zh-CN"/>
        </w:rPr>
        <w:t xml:space="preserve">End </w:t>
      </w:r>
      <w:r w:rsidRPr="00732AD5">
        <w:rPr>
          <w:b/>
          <w:bCs/>
          <w:noProof/>
          <w:highlight w:val="yellow"/>
          <w:lang w:eastAsia="zh-CN"/>
        </w:rPr>
        <w:t xml:space="preserve">of change </w:t>
      </w:r>
      <w:r>
        <w:rPr>
          <w:b/>
          <w:bCs/>
          <w:noProof/>
          <w:highlight w:val="yellow"/>
          <w:lang w:eastAsia="zh-CN"/>
        </w:rPr>
        <w:t>3</w:t>
      </w:r>
      <w:r w:rsidRPr="00732AD5">
        <w:rPr>
          <w:b/>
          <w:bCs/>
          <w:noProof/>
          <w:highlight w:val="yellow"/>
          <w:lang w:eastAsia="zh-CN"/>
        </w:rPr>
        <w:t>&gt;</w:t>
      </w:r>
    </w:p>
    <w:p w14:paraId="698895E7" w14:textId="77777777" w:rsidR="00597495" w:rsidRDefault="00597495" w:rsidP="00597495">
      <w:pPr>
        <w:jc w:val="center"/>
        <w:rPr>
          <w:ins w:id="100" w:author="CMCC-shiyuan" w:date="2022-11-02T16:39:00Z"/>
          <w:b/>
          <w:bCs/>
          <w:noProof/>
          <w:lang w:eastAsia="zh-CN"/>
        </w:rPr>
      </w:pPr>
    </w:p>
    <w:p w14:paraId="37EBB9F3" w14:textId="5FB8D727" w:rsidR="00597495" w:rsidRDefault="00597495" w:rsidP="00597495">
      <w:pPr>
        <w:jc w:val="center"/>
        <w:rPr>
          <w:ins w:id="101" w:author="CMCC-shiyuan" w:date="2022-11-02T16:39:00Z"/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t>&lt;</w:t>
      </w:r>
      <w:r w:rsidRPr="00732AD5">
        <w:rPr>
          <w:b/>
          <w:bCs/>
          <w:noProof/>
          <w:highlight w:val="yellow"/>
          <w:lang w:eastAsia="zh-CN"/>
        </w:rPr>
        <w:t xml:space="preserve">Start of change </w:t>
      </w:r>
      <w:r>
        <w:rPr>
          <w:b/>
          <w:bCs/>
          <w:noProof/>
          <w:highlight w:val="yellow"/>
          <w:lang w:eastAsia="zh-CN"/>
        </w:rPr>
        <w:t>4</w:t>
      </w:r>
      <w:r w:rsidRPr="00732AD5">
        <w:rPr>
          <w:b/>
          <w:bCs/>
          <w:noProof/>
          <w:highlight w:val="yellow"/>
          <w:lang w:eastAsia="zh-CN"/>
        </w:rPr>
        <w:t>&gt;</w:t>
      </w:r>
    </w:p>
    <w:p w14:paraId="1FD3F31F" w14:textId="77777777" w:rsidR="00597495" w:rsidRPr="00C25669" w:rsidRDefault="00597495" w:rsidP="00597495">
      <w:pPr>
        <w:pStyle w:val="5"/>
      </w:pPr>
      <w:bookmarkStart w:id="102" w:name="_Toc106543249"/>
      <w:bookmarkStart w:id="103" w:name="_Toc106737346"/>
      <w:bookmarkStart w:id="104" w:name="_Toc107233113"/>
      <w:bookmarkStart w:id="105" w:name="_Toc107234703"/>
      <w:bookmarkStart w:id="106" w:name="_Toc107419672"/>
      <w:bookmarkStart w:id="107" w:name="_Toc107476966"/>
      <w:bookmarkStart w:id="108" w:name="_Toc114565792"/>
      <w:bookmarkStart w:id="109" w:name="_Toc115267882"/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>
        <w:rPr>
          <w:lang w:eastAsia="zh-CN"/>
        </w:rPr>
        <w:t>3</w:t>
      </w:r>
      <w:r w:rsidRPr="00C25669">
        <w:t>.2.1</w:t>
      </w:r>
      <w:r>
        <w:t>6</w:t>
      </w:r>
      <w:r w:rsidRPr="00C25669">
        <w:rPr>
          <w:rFonts w:hint="eastAsia"/>
          <w:lang w:eastAsia="zh-CN"/>
        </w:rPr>
        <w:tab/>
      </w:r>
      <w:r w:rsidRPr="00C25669">
        <w:t xml:space="preserve">Minimum requirements for PDSCH </w:t>
      </w:r>
      <w:r>
        <w:t>with inter-cell interference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2122C13C" w14:textId="77777777" w:rsidR="00597495" w:rsidRPr="00C25669" w:rsidRDefault="00597495" w:rsidP="00597495">
      <w:pPr>
        <w:rPr>
          <w:rFonts w:ascii="Times-Roman" w:eastAsia="宋体" w:hAnsi="Times-Roman" w:hint="eastAsia"/>
        </w:rPr>
      </w:pPr>
      <w:r w:rsidRPr="00C25669">
        <w:rPr>
          <w:rFonts w:ascii="Times-Roman" w:eastAsia="宋体" w:hAnsi="Times-Roman"/>
        </w:rPr>
        <w:t>The performance requirements are specified in Table 5.2.</w:t>
      </w:r>
      <w:r>
        <w:rPr>
          <w:rFonts w:ascii="Times-Roman" w:eastAsia="宋体" w:hAnsi="Times-Roman"/>
        </w:rPr>
        <w:t>3</w:t>
      </w:r>
      <w:r w:rsidRPr="00C25669">
        <w:rPr>
          <w:rFonts w:ascii="Times-Roman" w:eastAsia="宋体" w:hAnsi="Times-Roman"/>
        </w:rPr>
        <w:t>.2.1</w:t>
      </w:r>
      <w:r>
        <w:rPr>
          <w:rFonts w:ascii="Times-Roman" w:eastAsia="宋体" w:hAnsi="Times-Roman"/>
        </w:rPr>
        <w:t>6</w:t>
      </w:r>
      <w:r w:rsidRPr="00C25669">
        <w:rPr>
          <w:rFonts w:ascii="Times-Roman" w:eastAsia="宋体" w:hAnsi="Times-Roman"/>
        </w:rPr>
        <w:t>-3, with the addition of test parameters in Table 5.2.</w:t>
      </w:r>
      <w:r>
        <w:rPr>
          <w:rFonts w:ascii="Times-Roman" w:eastAsia="宋体" w:hAnsi="Times-Roman"/>
        </w:rPr>
        <w:t>3</w:t>
      </w:r>
      <w:r w:rsidRPr="00C25669">
        <w:rPr>
          <w:rFonts w:ascii="Times-Roman" w:eastAsia="宋体" w:hAnsi="Times-Roman"/>
        </w:rPr>
        <w:t>.2.1</w:t>
      </w:r>
      <w:r>
        <w:rPr>
          <w:rFonts w:ascii="Times-Roman" w:eastAsia="宋体" w:hAnsi="Times-Roman"/>
        </w:rPr>
        <w:t>6</w:t>
      </w:r>
      <w:r w:rsidRPr="00C25669">
        <w:rPr>
          <w:rFonts w:ascii="Times-Roman" w:eastAsia="宋体" w:hAnsi="Times-Roman"/>
        </w:rPr>
        <w:t xml:space="preserve">-2 and the downlink physical channel setup according to Annex </w:t>
      </w:r>
      <w:r w:rsidRPr="00C25669">
        <w:rPr>
          <w:rFonts w:ascii="Times-Roman" w:eastAsia="宋体" w:hAnsi="Times-Roman" w:hint="eastAsia"/>
        </w:rPr>
        <w:t>C.3.1</w:t>
      </w:r>
      <w:r w:rsidRPr="00C25669">
        <w:rPr>
          <w:rFonts w:ascii="Times-Roman" w:eastAsia="宋体" w:hAnsi="Times-Roman"/>
        </w:rPr>
        <w:t>.</w:t>
      </w:r>
    </w:p>
    <w:p w14:paraId="4D5BCD86" w14:textId="77777777" w:rsidR="00597495" w:rsidRPr="00C25669" w:rsidRDefault="00597495" w:rsidP="00597495">
      <w:pPr>
        <w:rPr>
          <w:rFonts w:ascii="Times-Roman" w:eastAsia="宋体" w:hAnsi="Times-Roman" w:hint="eastAsia"/>
        </w:rPr>
      </w:pPr>
      <w:r w:rsidRPr="00C25669">
        <w:rPr>
          <w:rFonts w:ascii="Times-Roman" w:eastAsia="宋体" w:hAnsi="Times-Roman"/>
        </w:rPr>
        <w:t>The test purpose</w:t>
      </w:r>
      <w:r w:rsidRPr="00C25669">
        <w:rPr>
          <w:rFonts w:ascii="Times-Roman" w:eastAsia="宋体" w:hAnsi="Times-Roman" w:hint="eastAsia"/>
        </w:rPr>
        <w:t>s</w:t>
      </w:r>
      <w:r w:rsidRPr="00C25669">
        <w:rPr>
          <w:rFonts w:ascii="Times-Roman" w:eastAsia="宋体" w:hAnsi="Times-Roman"/>
        </w:rPr>
        <w:t xml:space="preserve"> are specified in Table 5.2.</w:t>
      </w:r>
      <w:r>
        <w:rPr>
          <w:rFonts w:ascii="Times-Roman" w:eastAsia="宋体" w:hAnsi="Times-Roman"/>
        </w:rPr>
        <w:t>3</w:t>
      </w:r>
      <w:r w:rsidRPr="00C25669">
        <w:rPr>
          <w:rFonts w:ascii="Times-Roman" w:eastAsia="宋体" w:hAnsi="Times-Roman"/>
        </w:rPr>
        <w:t>.2.1</w:t>
      </w:r>
      <w:r>
        <w:rPr>
          <w:rFonts w:ascii="Times-Roman" w:eastAsia="宋体" w:hAnsi="Times-Roman"/>
        </w:rPr>
        <w:t>6</w:t>
      </w:r>
      <w:r w:rsidRPr="00C25669">
        <w:rPr>
          <w:rFonts w:ascii="Times-Roman" w:eastAsia="宋体" w:hAnsi="Times-Roman"/>
        </w:rPr>
        <w:t>-1</w:t>
      </w:r>
      <w:r w:rsidRPr="00C25669">
        <w:rPr>
          <w:rFonts w:ascii="Times-Roman" w:eastAsia="宋体" w:hAnsi="Times-Roman" w:hint="eastAsia"/>
        </w:rPr>
        <w:t>.</w:t>
      </w:r>
    </w:p>
    <w:p w14:paraId="55E86665" w14:textId="77777777" w:rsidR="00597495" w:rsidRPr="00C25669" w:rsidRDefault="00597495" w:rsidP="00597495">
      <w:pPr>
        <w:pStyle w:val="TH"/>
      </w:pPr>
      <w:r w:rsidRPr="00C25669">
        <w:t xml:space="preserve">Table </w:t>
      </w:r>
      <w:r w:rsidRPr="009B4D22">
        <w:t>5.2.3.2.16-1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597495" w:rsidRPr="00C25669" w14:paraId="71BD7627" w14:textId="77777777" w:rsidTr="00451831">
        <w:tc>
          <w:tcPr>
            <w:tcW w:w="4927" w:type="dxa"/>
            <w:shd w:val="clear" w:color="auto" w:fill="auto"/>
          </w:tcPr>
          <w:p w14:paraId="4FAD0CED" w14:textId="77777777" w:rsidR="00597495" w:rsidRPr="00C25669" w:rsidRDefault="00597495" w:rsidP="00451831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Purpose</w:t>
            </w:r>
          </w:p>
        </w:tc>
        <w:tc>
          <w:tcPr>
            <w:tcW w:w="4927" w:type="dxa"/>
            <w:shd w:val="clear" w:color="auto" w:fill="auto"/>
          </w:tcPr>
          <w:p w14:paraId="3CD5D0F1" w14:textId="77777777" w:rsidR="00597495" w:rsidRPr="00C25669" w:rsidRDefault="00597495" w:rsidP="00451831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Test index</w:t>
            </w:r>
          </w:p>
        </w:tc>
      </w:tr>
      <w:tr w:rsidR="00597495" w:rsidRPr="00C25669" w14:paraId="7182F1EA" w14:textId="77777777" w:rsidTr="00451831">
        <w:tc>
          <w:tcPr>
            <w:tcW w:w="4927" w:type="dxa"/>
            <w:shd w:val="clear" w:color="auto" w:fill="auto"/>
          </w:tcPr>
          <w:p w14:paraId="0C6AB6C0" w14:textId="77777777" w:rsidR="00597495" w:rsidRPr="00C25669" w:rsidRDefault="00597495" w:rsidP="00451831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 xml:space="preserve">Verify the PDSCH performance </w:t>
            </w:r>
            <w:r>
              <w:rPr>
                <w:rFonts w:eastAsia="宋体"/>
              </w:rPr>
              <w:t>under</w:t>
            </w:r>
            <w:r w:rsidRPr="00C25669">
              <w:rPr>
                <w:rFonts w:eastAsia="宋体"/>
              </w:rPr>
              <w:t xml:space="preserve"> </w:t>
            </w:r>
            <w:r>
              <w:rPr>
                <w:rFonts w:eastAsia="宋体"/>
              </w:rPr>
              <w:t>4</w:t>
            </w:r>
            <w:r w:rsidRPr="00C25669">
              <w:rPr>
                <w:rFonts w:eastAsia="宋体"/>
              </w:rPr>
              <w:t xml:space="preserve"> receive antenna conditions</w:t>
            </w:r>
            <w:r>
              <w:rPr>
                <w:rFonts w:eastAsia="宋体"/>
              </w:rPr>
              <w:t>, when the PDSCH transmission from the serving cell is interfer</w:t>
            </w:r>
            <w:r>
              <w:rPr>
                <w:rFonts w:eastAsia="宋体" w:hint="eastAsia"/>
              </w:rPr>
              <w:t>e</w:t>
            </w:r>
            <w:r>
              <w:rPr>
                <w:rFonts w:eastAsia="宋体"/>
              </w:rPr>
              <w:t xml:space="preserve">d by 1 or 2 interfering cells. </w:t>
            </w:r>
          </w:p>
        </w:tc>
        <w:tc>
          <w:tcPr>
            <w:tcW w:w="4927" w:type="dxa"/>
            <w:shd w:val="clear" w:color="auto" w:fill="auto"/>
          </w:tcPr>
          <w:p w14:paraId="74F18B89" w14:textId="77777777" w:rsidR="00597495" w:rsidRPr="00C25669" w:rsidRDefault="00597495" w:rsidP="00451831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1-1</w:t>
            </w:r>
            <w:r>
              <w:rPr>
                <w:rFonts w:eastAsia="宋体"/>
              </w:rPr>
              <w:t>, 1-2</w:t>
            </w:r>
          </w:p>
        </w:tc>
      </w:tr>
    </w:tbl>
    <w:p w14:paraId="4787949F" w14:textId="77777777" w:rsidR="00597495" w:rsidRDefault="00597495" w:rsidP="00597495"/>
    <w:p w14:paraId="375D5FEB" w14:textId="77777777" w:rsidR="00597495" w:rsidRPr="00366DA1" w:rsidRDefault="00597495" w:rsidP="00597495">
      <w:pPr>
        <w:pStyle w:val="TH"/>
        <w:rPr>
          <w:rFonts w:eastAsia="宋体"/>
        </w:rPr>
      </w:pPr>
      <w:r w:rsidRPr="00366DA1">
        <w:rPr>
          <w:rFonts w:eastAsia="宋体"/>
        </w:rPr>
        <w:lastRenderedPageBreak/>
        <w:t>Table 5.2.</w:t>
      </w:r>
      <w:r>
        <w:rPr>
          <w:rFonts w:eastAsia="宋体"/>
        </w:rPr>
        <w:t>3</w:t>
      </w:r>
      <w:r w:rsidRPr="00366DA1">
        <w:rPr>
          <w:rFonts w:eastAsia="宋体"/>
        </w:rPr>
        <w:t>.2.1</w:t>
      </w:r>
      <w:r>
        <w:rPr>
          <w:rFonts w:eastAsia="宋体"/>
        </w:rPr>
        <w:t>6</w:t>
      </w:r>
      <w:r w:rsidRPr="00366DA1">
        <w:rPr>
          <w:rFonts w:eastAsia="宋体"/>
        </w:rPr>
        <w:t>-2</w:t>
      </w:r>
      <w:r w:rsidRPr="00366DA1">
        <w:rPr>
          <w:rFonts w:eastAsia="宋体" w:hint="eastAsia"/>
        </w:rPr>
        <w:t>:</w:t>
      </w:r>
      <w:r w:rsidRPr="00366DA1">
        <w:rPr>
          <w:rFonts w:eastAsia="宋体"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7"/>
        <w:gridCol w:w="2195"/>
        <w:gridCol w:w="689"/>
        <w:gridCol w:w="2018"/>
        <w:gridCol w:w="1581"/>
        <w:gridCol w:w="1581"/>
      </w:tblGrid>
      <w:tr w:rsidR="00597495" w:rsidRPr="00366DA1" w14:paraId="404C7857" w14:textId="77777777" w:rsidTr="00451831">
        <w:tc>
          <w:tcPr>
            <w:tcW w:w="3752" w:type="dxa"/>
            <w:gridSpan w:val="2"/>
            <w:tcBorders>
              <w:bottom w:val="nil"/>
            </w:tcBorders>
            <w:shd w:val="clear" w:color="auto" w:fill="auto"/>
          </w:tcPr>
          <w:p w14:paraId="14359124" w14:textId="77777777" w:rsidR="00597495" w:rsidRPr="00366DA1" w:rsidRDefault="00597495" w:rsidP="00451831">
            <w:pPr>
              <w:pStyle w:val="TAH"/>
              <w:rPr>
                <w:rFonts w:eastAsia="宋体"/>
              </w:rPr>
            </w:pPr>
            <w:r w:rsidRPr="00366DA1">
              <w:rPr>
                <w:rFonts w:eastAsia="宋体"/>
              </w:rPr>
              <w:t>Parameter</w:t>
            </w:r>
          </w:p>
        </w:tc>
        <w:tc>
          <w:tcPr>
            <w:tcW w:w="689" w:type="dxa"/>
            <w:shd w:val="clear" w:color="auto" w:fill="auto"/>
          </w:tcPr>
          <w:p w14:paraId="660DD297" w14:textId="77777777" w:rsidR="00597495" w:rsidRPr="00366DA1" w:rsidRDefault="00597495" w:rsidP="00451831">
            <w:pPr>
              <w:pStyle w:val="TAH"/>
              <w:rPr>
                <w:rFonts w:eastAsia="宋体"/>
              </w:rPr>
            </w:pPr>
            <w:r w:rsidRPr="00366DA1">
              <w:rPr>
                <w:rFonts w:eastAsia="宋体"/>
              </w:rPr>
              <w:t>Unit</w:t>
            </w:r>
          </w:p>
        </w:tc>
        <w:tc>
          <w:tcPr>
            <w:tcW w:w="5180" w:type="dxa"/>
            <w:gridSpan w:val="3"/>
            <w:shd w:val="clear" w:color="auto" w:fill="auto"/>
          </w:tcPr>
          <w:p w14:paraId="3B54D3C1" w14:textId="77777777" w:rsidR="00597495" w:rsidRPr="00366DA1" w:rsidRDefault="00597495" w:rsidP="00451831">
            <w:pPr>
              <w:pStyle w:val="TAH"/>
              <w:rPr>
                <w:rFonts w:eastAsia="宋体"/>
              </w:rPr>
            </w:pPr>
            <w:r w:rsidRPr="00366DA1">
              <w:rPr>
                <w:rFonts w:eastAsia="宋体"/>
              </w:rPr>
              <w:t>Value</w:t>
            </w:r>
          </w:p>
        </w:tc>
      </w:tr>
      <w:tr w:rsidR="00597495" w:rsidRPr="00366DA1" w14:paraId="2AE8E36C" w14:textId="77777777" w:rsidTr="00451831">
        <w:tc>
          <w:tcPr>
            <w:tcW w:w="375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0B18AA7" w14:textId="77777777" w:rsidR="00597495" w:rsidRPr="00366DA1" w:rsidRDefault="00597495" w:rsidP="00451831">
            <w:pPr>
              <w:pStyle w:val="TAH"/>
              <w:rPr>
                <w:rFonts w:eastAsia="宋体"/>
              </w:rPr>
            </w:pPr>
          </w:p>
        </w:tc>
        <w:tc>
          <w:tcPr>
            <w:tcW w:w="689" w:type="dxa"/>
            <w:shd w:val="clear" w:color="auto" w:fill="auto"/>
          </w:tcPr>
          <w:p w14:paraId="46211BD5" w14:textId="77777777" w:rsidR="00597495" w:rsidRPr="00366DA1" w:rsidRDefault="00597495" w:rsidP="00451831">
            <w:pPr>
              <w:pStyle w:val="TAH"/>
              <w:rPr>
                <w:rFonts w:eastAsia="宋体"/>
              </w:rPr>
            </w:pPr>
          </w:p>
        </w:tc>
        <w:tc>
          <w:tcPr>
            <w:tcW w:w="2018" w:type="dxa"/>
            <w:shd w:val="clear" w:color="auto" w:fill="auto"/>
          </w:tcPr>
          <w:p w14:paraId="7F359B2F" w14:textId="77777777" w:rsidR="00597495" w:rsidRPr="00366DA1" w:rsidRDefault="00597495" w:rsidP="00451831">
            <w:pPr>
              <w:pStyle w:val="TAH"/>
              <w:rPr>
                <w:rFonts w:eastAsia="宋体"/>
              </w:rPr>
            </w:pPr>
            <w:r w:rsidRPr="00366DA1">
              <w:rPr>
                <w:rFonts w:eastAsia="宋体"/>
              </w:rPr>
              <w:t>Cell 1</w:t>
            </w:r>
          </w:p>
        </w:tc>
        <w:tc>
          <w:tcPr>
            <w:tcW w:w="1581" w:type="dxa"/>
          </w:tcPr>
          <w:p w14:paraId="468F4DFD" w14:textId="77777777" w:rsidR="00597495" w:rsidRPr="00366DA1" w:rsidRDefault="00597495" w:rsidP="00451831">
            <w:pPr>
              <w:pStyle w:val="TAH"/>
              <w:rPr>
                <w:rFonts w:eastAsia="宋体"/>
              </w:rPr>
            </w:pPr>
            <w:r w:rsidRPr="00366DA1">
              <w:rPr>
                <w:rFonts w:eastAsia="宋体" w:hint="eastAsia"/>
              </w:rPr>
              <w:t>C</w:t>
            </w:r>
            <w:r w:rsidRPr="00366DA1">
              <w:rPr>
                <w:rFonts w:eastAsia="宋体"/>
              </w:rPr>
              <w:t>ell 2</w:t>
            </w:r>
          </w:p>
        </w:tc>
        <w:tc>
          <w:tcPr>
            <w:tcW w:w="1581" w:type="dxa"/>
          </w:tcPr>
          <w:p w14:paraId="02AFBCC1" w14:textId="77777777" w:rsidR="00597495" w:rsidRPr="00366DA1" w:rsidRDefault="00597495" w:rsidP="00451831">
            <w:pPr>
              <w:pStyle w:val="TAH"/>
              <w:rPr>
                <w:rFonts w:eastAsia="宋体"/>
              </w:rPr>
            </w:pPr>
            <w:r w:rsidRPr="00366DA1">
              <w:rPr>
                <w:rFonts w:eastAsia="宋体" w:hint="eastAsia"/>
              </w:rPr>
              <w:t>C</w:t>
            </w:r>
            <w:r w:rsidRPr="00366DA1">
              <w:rPr>
                <w:rFonts w:eastAsia="宋体"/>
              </w:rPr>
              <w:t>ell 3</w:t>
            </w:r>
          </w:p>
        </w:tc>
      </w:tr>
      <w:tr w:rsidR="00597495" w:rsidRPr="00366DA1" w14:paraId="1AA72DC0" w14:textId="77777777" w:rsidTr="00451831">
        <w:tc>
          <w:tcPr>
            <w:tcW w:w="3752" w:type="dxa"/>
            <w:gridSpan w:val="2"/>
            <w:tcBorders>
              <w:top w:val="nil"/>
            </w:tcBorders>
            <w:shd w:val="clear" w:color="auto" w:fill="auto"/>
          </w:tcPr>
          <w:p w14:paraId="43697FA0" w14:textId="77777777" w:rsidR="00597495" w:rsidRPr="00366DA1" w:rsidRDefault="00597495" w:rsidP="00451831">
            <w:pPr>
              <w:pStyle w:val="TAH"/>
              <w:rPr>
                <w:rFonts w:eastAsia="宋体"/>
              </w:rPr>
            </w:pPr>
          </w:p>
        </w:tc>
        <w:tc>
          <w:tcPr>
            <w:tcW w:w="689" w:type="dxa"/>
            <w:shd w:val="clear" w:color="auto" w:fill="auto"/>
          </w:tcPr>
          <w:p w14:paraId="4152025A" w14:textId="77777777" w:rsidR="00597495" w:rsidRPr="00366DA1" w:rsidRDefault="00597495" w:rsidP="00451831">
            <w:pPr>
              <w:pStyle w:val="TAH"/>
              <w:rPr>
                <w:rFonts w:eastAsia="宋体"/>
              </w:rPr>
            </w:pPr>
          </w:p>
        </w:tc>
        <w:tc>
          <w:tcPr>
            <w:tcW w:w="2018" w:type="dxa"/>
            <w:shd w:val="clear" w:color="auto" w:fill="auto"/>
          </w:tcPr>
          <w:p w14:paraId="02311FC0" w14:textId="77777777" w:rsidR="00597495" w:rsidRPr="00366DA1" w:rsidRDefault="00597495" w:rsidP="00451831">
            <w:pPr>
              <w:pStyle w:val="TAH"/>
              <w:rPr>
                <w:rFonts w:eastAsia="宋体"/>
              </w:rPr>
            </w:pPr>
            <w:r>
              <w:rPr>
                <w:rFonts w:eastAsia="宋体" w:hint="eastAsia"/>
              </w:rPr>
              <w:t>E</w:t>
            </w:r>
            <w:r>
              <w:rPr>
                <w:rFonts w:eastAsia="宋体"/>
              </w:rPr>
              <w:t>nabled</w:t>
            </w:r>
          </w:p>
        </w:tc>
        <w:tc>
          <w:tcPr>
            <w:tcW w:w="1581" w:type="dxa"/>
          </w:tcPr>
          <w:p w14:paraId="319BAF30" w14:textId="77777777" w:rsidR="00597495" w:rsidRPr="00366DA1" w:rsidRDefault="00597495" w:rsidP="00451831">
            <w:pPr>
              <w:pStyle w:val="TAH"/>
              <w:rPr>
                <w:rFonts w:eastAsia="宋体"/>
              </w:rPr>
            </w:pPr>
            <w:r>
              <w:rPr>
                <w:rFonts w:eastAsia="宋体" w:hint="eastAsia"/>
              </w:rPr>
              <w:t>E</w:t>
            </w:r>
            <w:r>
              <w:rPr>
                <w:rFonts w:eastAsia="宋体"/>
              </w:rPr>
              <w:t>nabled</w:t>
            </w:r>
          </w:p>
        </w:tc>
        <w:tc>
          <w:tcPr>
            <w:tcW w:w="1581" w:type="dxa"/>
          </w:tcPr>
          <w:p w14:paraId="3C9CA53F" w14:textId="77777777" w:rsidR="00597495" w:rsidRDefault="00597495" w:rsidP="00451831">
            <w:pPr>
              <w:pStyle w:val="TAH"/>
              <w:rPr>
                <w:rFonts w:eastAsia="宋体"/>
              </w:rPr>
            </w:pPr>
            <w:r>
              <w:rPr>
                <w:rFonts w:eastAsia="宋体" w:hint="eastAsia"/>
              </w:rPr>
              <w:t>E</w:t>
            </w:r>
            <w:r>
              <w:rPr>
                <w:rFonts w:eastAsia="宋体"/>
              </w:rPr>
              <w:t>nabled for test 1-1</w:t>
            </w:r>
          </w:p>
          <w:p w14:paraId="607C4670" w14:textId="77777777" w:rsidR="00597495" w:rsidRPr="00366DA1" w:rsidRDefault="00597495" w:rsidP="00451831">
            <w:pPr>
              <w:pStyle w:val="TAH"/>
              <w:rPr>
                <w:rFonts w:eastAsia="宋体"/>
              </w:rPr>
            </w:pPr>
            <w:r>
              <w:rPr>
                <w:rFonts w:eastAsia="宋体" w:hint="eastAsia"/>
              </w:rPr>
              <w:t>D</w:t>
            </w:r>
            <w:r>
              <w:rPr>
                <w:rFonts w:eastAsia="宋体"/>
              </w:rPr>
              <w:t>isabled for test 1-2</w:t>
            </w:r>
          </w:p>
        </w:tc>
      </w:tr>
      <w:tr w:rsidR="00597495" w:rsidRPr="00366DA1" w14:paraId="2FC737D3" w14:textId="77777777" w:rsidTr="00451831">
        <w:tc>
          <w:tcPr>
            <w:tcW w:w="3752" w:type="dxa"/>
            <w:gridSpan w:val="2"/>
            <w:shd w:val="clear" w:color="auto" w:fill="auto"/>
          </w:tcPr>
          <w:p w14:paraId="1A92EA48" w14:textId="77777777" w:rsidR="00597495" w:rsidRPr="00366DA1" w:rsidRDefault="00597495" w:rsidP="00451831">
            <w:pPr>
              <w:pStyle w:val="TAL"/>
              <w:rPr>
                <w:rFonts w:eastAsia="宋体"/>
              </w:rPr>
            </w:pPr>
            <w:r w:rsidRPr="00366DA1">
              <w:rPr>
                <w:rFonts w:eastAsia="宋体"/>
              </w:rPr>
              <w:t>Duplex mode</w:t>
            </w:r>
          </w:p>
        </w:tc>
        <w:tc>
          <w:tcPr>
            <w:tcW w:w="689" w:type="dxa"/>
            <w:shd w:val="clear" w:color="auto" w:fill="auto"/>
          </w:tcPr>
          <w:p w14:paraId="1132833B" w14:textId="77777777" w:rsidR="00597495" w:rsidRPr="00366DA1" w:rsidRDefault="00597495" w:rsidP="00451831">
            <w:pPr>
              <w:keepNext/>
              <w:keepLines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 w14:paraId="59E13551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  <w:r w:rsidRPr="00366DA1">
              <w:rPr>
                <w:rFonts w:eastAsia="宋体"/>
              </w:rPr>
              <w:t>TDD</w:t>
            </w:r>
          </w:p>
        </w:tc>
      </w:tr>
      <w:tr w:rsidR="00597495" w:rsidRPr="00366DA1" w14:paraId="5C83267A" w14:textId="77777777" w:rsidTr="00451831">
        <w:tc>
          <w:tcPr>
            <w:tcW w:w="3752" w:type="dxa"/>
            <w:gridSpan w:val="2"/>
            <w:shd w:val="clear" w:color="auto" w:fill="auto"/>
          </w:tcPr>
          <w:p w14:paraId="08B55380" w14:textId="77777777" w:rsidR="00597495" w:rsidRPr="00366DA1" w:rsidRDefault="00597495" w:rsidP="00451831">
            <w:pPr>
              <w:pStyle w:val="TAL"/>
              <w:rPr>
                <w:rFonts w:eastAsia="宋体"/>
              </w:rPr>
            </w:pPr>
            <w:r>
              <w:rPr>
                <w:rFonts w:eastAsia="宋体" w:hint="eastAsia"/>
              </w:rPr>
              <w:t>T</w:t>
            </w:r>
            <w:r>
              <w:rPr>
                <w:rFonts w:eastAsia="宋体"/>
              </w:rPr>
              <w:t>DD UL-DL pattern</w:t>
            </w:r>
          </w:p>
        </w:tc>
        <w:tc>
          <w:tcPr>
            <w:tcW w:w="689" w:type="dxa"/>
            <w:shd w:val="clear" w:color="auto" w:fill="auto"/>
          </w:tcPr>
          <w:p w14:paraId="2F5111AB" w14:textId="77777777" w:rsidR="00597495" w:rsidRPr="00366DA1" w:rsidRDefault="00597495" w:rsidP="00451831">
            <w:pPr>
              <w:keepNext/>
              <w:keepLines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 w14:paraId="541FA17D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F</w:t>
            </w:r>
            <w:r>
              <w:rPr>
                <w:rFonts w:eastAsia="宋体"/>
              </w:rPr>
              <w:t>R1.30-1</w:t>
            </w:r>
          </w:p>
        </w:tc>
      </w:tr>
      <w:tr w:rsidR="00597495" w:rsidRPr="00366DA1" w14:paraId="49511A94" w14:textId="77777777" w:rsidTr="00451831">
        <w:tc>
          <w:tcPr>
            <w:tcW w:w="3752" w:type="dxa"/>
            <w:gridSpan w:val="2"/>
            <w:shd w:val="clear" w:color="auto" w:fill="auto"/>
          </w:tcPr>
          <w:p w14:paraId="2E681001" w14:textId="77777777" w:rsidR="00597495" w:rsidRPr="00366DA1" w:rsidRDefault="00597495" w:rsidP="00451831">
            <w:pPr>
              <w:pStyle w:val="TAL"/>
              <w:rPr>
                <w:rFonts w:eastAsia="宋体"/>
              </w:rPr>
            </w:pPr>
            <w:r w:rsidRPr="00366DA1">
              <w:rPr>
                <w:rFonts w:eastAsia="宋体"/>
              </w:rPr>
              <w:t>Active DL BWP index</w:t>
            </w:r>
          </w:p>
        </w:tc>
        <w:tc>
          <w:tcPr>
            <w:tcW w:w="689" w:type="dxa"/>
            <w:shd w:val="clear" w:color="auto" w:fill="auto"/>
          </w:tcPr>
          <w:p w14:paraId="693ACF9A" w14:textId="77777777" w:rsidR="00597495" w:rsidRPr="00366DA1" w:rsidRDefault="00597495" w:rsidP="00451831">
            <w:pPr>
              <w:keepNext/>
              <w:keepLines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 w14:paraId="103B2D9A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  <w:r w:rsidRPr="00366DA1">
              <w:rPr>
                <w:rFonts w:eastAsia="宋体"/>
              </w:rPr>
              <w:t>1</w:t>
            </w:r>
          </w:p>
        </w:tc>
      </w:tr>
      <w:tr w:rsidR="00597495" w:rsidRPr="00366DA1" w14:paraId="03701A7A" w14:textId="77777777" w:rsidTr="00451831">
        <w:tc>
          <w:tcPr>
            <w:tcW w:w="3752" w:type="dxa"/>
            <w:gridSpan w:val="2"/>
            <w:shd w:val="clear" w:color="auto" w:fill="auto"/>
          </w:tcPr>
          <w:p w14:paraId="47756AFE" w14:textId="77777777" w:rsidR="00597495" w:rsidRPr="00366DA1" w:rsidRDefault="00597495" w:rsidP="00451831">
            <w:pPr>
              <w:pStyle w:val="TAL"/>
              <w:rPr>
                <w:rFonts w:eastAsia="宋体"/>
              </w:rPr>
            </w:pPr>
            <w:r w:rsidRPr="00366DA1">
              <w:rPr>
                <w:rFonts w:eastAsia="宋体" w:hint="eastAsia"/>
              </w:rPr>
              <w:t>P</w:t>
            </w:r>
            <w:r w:rsidRPr="00366DA1">
              <w:rPr>
                <w:rFonts w:eastAsia="宋体"/>
              </w:rPr>
              <w:t>hysical cell ID</w:t>
            </w:r>
          </w:p>
        </w:tc>
        <w:tc>
          <w:tcPr>
            <w:tcW w:w="689" w:type="dxa"/>
            <w:shd w:val="clear" w:color="auto" w:fill="auto"/>
          </w:tcPr>
          <w:p w14:paraId="7E967A32" w14:textId="77777777" w:rsidR="00597495" w:rsidRPr="00366DA1" w:rsidRDefault="00597495" w:rsidP="00451831">
            <w:pPr>
              <w:keepNext/>
              <w:keepLines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018" w:type="dxa"/>
            <w:shd w:val="clear" w:color="auto" w:fill="auto"/>
          </w:tcPr>
          <w:p w14:paraId="6DDACDE4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  <w:r w:rsidRPr="00366DA1">
              <w:rPr>
                <w:rFonts w:eastAsia="宋体" w:hint="eastAsia"/>
              </w:rPr>
              <w:t>0</w:t>
            </w:r>
          </w:p>
        </w:tc>
        <w:tc>
          <w:tcPr>
            <w:tcW w:w="1581" w:type="dxa"/>
          </w:tcPr>
          <w:p w14:paraId="7E199C3C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  <w:r w:rsidRPr="00366DA1">
              <w:rPr>
                <w:rFonts w:eastAsia="宋体" w:hint="eastAsia"/>
              </w:rPr>
              <w:t>1</w:t>
            </w:r>
          </w:p>
        </w:tc>
        <w:tc>
          <w:tcPr>
            <w:tcW w:w="1581" w:type="dxa"/>
          </w:tcPr>
          <w:p w14:paraId="378BA61B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</w:tr>
      <w:tr w:rsidR="00597495" w:rsidRPr="00366DA1" w14:paraId="2D22853B" w14:textId="77777777" w:rsidTr="00451831">
        <w:tc>
          <w:tcPr>
            <w:tcW w:w="3752" w:type="dxa"/>
            <w:gridSpan w:val="2"/>
            <w:shd w:val="clear" w:color="auto" w:fill="auto"/>
          </w:tcPr>
          <w:p w14:paraId="7EB4646D" w14:textId="77777777" w:rsidR="00597495" w:rsidRPr="00366DA1" w:rsidRDefault="00597495" w:rsidP="00451831">
            <w:pPr>
              <w:pStyle w:val="TAL"/>
              <w:rPr>
                <w:rFonts w:eastAsia="宋体"/>
              </w:rPr>
            </w:pPr>
            <w:r w:rsidRPr="00366DA1">
              <w:rPr>
                <w:rFonts w:eastAsia="宋体" w:hint="eastAsia"/>
              </w:rPr>
              <w:t>T</w:t>
            </w:r>
            <w:r w:rsidRPr="00366DA1">
              <w:rPr>
                <w:rFonts w:eastAsia="宋体"/>
              </w:rPr>
              <w:t>ransmission rank</w:t>
            </w:r>
          </w:p>
        </w:tc>
        <w:tc>
          <w:tcPr>
            <w:tcW w:w="689" w:type="dxa"/>
            <w:shd w:val="clear" w:color="auto" w:fill="auto"/>
          </w:tcPr>
          <w:p w14:paraId="697DACF2" w14:textId="77777777" w:rsidR="00597495" w:rsidRPr="00366DA1" w:rsidRDefault="00597495" w:rsidP="00451831">
            <w:pPr>
              <w:keepNext/>
              <w:keepLines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018" w:type="dxa"/>
            <w:shd w:val="clear" w:color="auto" w:fill="auto"/>
          </w:tcPr>
          <w:p w14:paraId="1560A9CA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  <w:r w:rsidRPr="00366DA1">
              <w:rPr>
                <w:rFonts w:eastAsia="宋体" w:hint="eastAsia"/>
              </w:rPr>
              <w:t>1</w:t>
            </w:r>
          </w:p>
        </w:tc>
        <w:tc>
          <w:tcPr>
            <w:tcW w:w="1581" w:type="dxa"/>
          </w:tcPr>
          <w:p w14:paraId="385E771C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R</w:t>
            </w:r>
            <w:r w:rsidRPr="0090445A">
              <w:rPr>
                <w:rFonts w:eastAsia="宋体"/>
              </w:rPr>
              <w:t>andom rank with 70% and 30% probability for rank 1 and rank 2</w:t>
            </w:r>
          </w:p>
        </w:tc>
        <w:tc>
          <w:tcPr>
            <w:tcW w:w="1581" w:type="dxa"/>
          </w:tcPr>
          <w:p w14:paraId="1B0C4703" w14:textId="77777777" w:rsidR="00597495" w:rsidRDefault="00597495" w:rsidP="0045183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R</w:t>
            </w:r>
            <w:r w:rsidRPr="0090445A">
              <w:rPr>
                <w:rFonts w:eastAsia="宋体"/>
              </w:rPr>
              <w:t>andom rank with 70% and 30% probability for rank 1 and rank 2</w:t>
            </w:r>
            <w:r>
              <w:rPr>
                <w:rFonts w:eastAsia="宋体"/>
              </w:rPr>
              <w:t xml:space="preserve"> for Test 1-1</w:t>
            </w:r>
          </w:p>
          <w:p w14:paraId="410D0FC3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N</w:t>
            </w:r>
            <w:r>
              <w:rPr>
                <w:rFonts w:eastAsia="宋体"/>
              </w:rPr>
              <w:t>/A for Test 1-2</w:t>
            </w:r>
          </w:p>
        </w:tc>
      </w:tr>
      <w:tr w:rsidR="00597495" w:rsidRPr="00366DA1" w14:paraId="59BBD52E" w14:textId="77777777" w:rsidTr="00451831">
        <w:tc>
          <w:tcPr>
            <w:tcW w:w="3752" w:type="dxa"/>
            <w:gridSpan w:val="2"/>
            <w:shd w:val="clear" w:color="auto" w:fill="auto"/>
          </w:tcPr>
          <w:p w14:paraId="205DF6A9" w14:textId="77777777" w:rsidR="00597495" w:rsidRPr="00366DA1" w:rsidRDefault="00597495" w:rsidP="00451831">
            <w:pPr>
              <w:pStyle w:val="TAL"/>
              <w:rPr>
                <w:rFonts w:eastAsia="宋体"/>
              </w:rPr>
            </w:pPr>
            <w:r w:rsidRPr="00366DA1">
              <w:rPr>
                <w:rFonts w:eastAsia="宋体" w:hint="eastAsia"/>
              </w:rPr>
              <w:t>T</w:t>
            </w:r>
            <w:r w:rsidRPr="00366DA1">
              <w:rPr>
                <w:rFonts w:eastAsia="宋体"/>
              </w:rPr>
              <w:t>ime offset</w:t>
            </w:r>
            <w:r w:rsidRPr="00366DA1">
              <w:rPr>
                <w:rFonts w:eastAsia="宋体" w:cs="v5.0.0" w:hint="eastAsia"/>
              </w:rPr>
              <w:t xml:space="preserve"> </w:t>
            </w:r>
            <w:r>
              <w:rPr>
                <w:rFonts w:eastAsia="宋体" w:cs="v5.0.0"/>
              </w:rPr>
              <w:t>to Cell 1</w:t>
            </w:r>
          </w:p>
        </w:tc>
        <w:tc>
          <w:tcPr>
            <w:tcW w:w="689" w:type="dxa"/>
            <w:shd w:val="clear" w:color="auto" w:fill="auto"/>
          </w:tcPr>
          <w:p w14:paraId="4FCC7D25" w14:textId="77777777" w:rsidR="00597495" w:rsidRPr="00366DA1" w:rsidRDefault="00597495" w:rsidP="00451831">
            <w:pPr>
              <w:keepNext/>
              <w:keepLines/>
              <w:jc w:val="center"/>
              <w:rPr>
                <w:rFonts w:ascii="Arial" w:eastAsia="宋体" w:hAnsi="Arial"/>
                <w:sz w:val="18"/>
              </w:rPr>
            </w:pPr>
            <w:r w:rsidRPr="00366DA1">
              <w:rPr>
                <w:rFonts w:ascii="Arial" w:eastAsia="宋体" w:hAnsi="Arial"/>
                <w:sz w:val="18"/>
              </w:rPr>
              <w:t>us</w:t>
            </w:r>
          </w:p>
        </w:tc>
        <w:tc>
          <w:tcPr>
            <w:tcW w:w="2018" w:type="dxa"/>
            <w:shd w:val="clear" w:color="auto" w:fill="auto"/>
          </w:tcPr>
          <w:p w14:paraId="72E9E6C7" w14:textId="77777777" w:rsidR="00597495" w:rsidRPr="00366DA1" w:rsidRDefault="00597495" w:rsidP="00451831">
            <w:pPr>
              <w:pStyle w:val="TAC"/>
              <w:rPr>
                <w:rFonts w:eastAsia="宋体" w:cs="Arial"/>
              </w:rPr>
            </w:pPr>
            <w:r>
              <w:rPr>
                <w:rFonts w:eastAsia="宋体" w:cs="Arial"/>
              </w:rPr>
              <w:t>N/A</w:t>
            </w:r>
          </w:p>
        </w:tc>
        <w:tc>
          <w:tcPr>
            <w:tcW w:w="1581" w:type="dxa"/>
          </w:tcPr>
          <w:p w14:paraId="1247678B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  <w:r>
              <w:rPr>
                <w:rFonts w:eastAsia="宋体" w:cs="Arial"/>
              </w:rPr>
              <w:t>1.5</w:t>
            </w:r>
          </w:p>
        </w:tc>
        <w:tc>
          <w:tcPr>
            <w:tcW w:w="1581" w:type="dxa"/>
          </w:tcPr>
          <w:p w14:paraId="585BEDBA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-0.5</w:t>
            </w:r>
          </w:p>
        </w:tc>
      </w:tr>
      <w:tr w:rsidR="00597495" w:rsidRPr="00366DA1" w14:paraId="3EF3141B" w14:textId="77777777" w:rsidTr="00451831">
        <w:tc>
          <w:tcPr>
            <w:tcW w:w="3752" w:type="dxa"/>
            <w:gridSpan w:val="2"/>
            <w:shd w:val="clear" w:color="auto" w:fill="auto"/>
          </w:tcPr>
          <w:p w14:paraId="15EE3309" w14:textId="77777777" w:rsidR="00597495" w:rsidRPr="00366DA1" w:rsidRDefault="00597495" w:rsidP="00451831">
            <w:pPr>
              <w:pStyle w:val="TAL"/>
              <w:rPr>
                <w:rFonts w:eastAsia="宋体"/>
              </w:rPr>
            </w:pPr>
            <w:r w:rsidRPr="00366DA1">
              <w:rPr>
                <w:rFonts w:eastAsia="宋体" w:cs="v5.0.0" w:hint="eastAsia"/>
              </w:rPr>
              <w:t xml:space="preserve">Frequency shift </w:t>
            </w:r>
            <w:r>
              <w:rPr>
                <w:rFonts w:eastAsia="宋体" w:cs="v5.0.0"/>
              </w:rPr>
              <w:t>to Cell 1</w:t>
            </w:r>
          </w:p>
        </w:tc>
        <w:tc>
          <w:tcPr>
            <w:tcW w:w="689" w:type="dxa"/>
            <w:shd w:val="clear" w:color="auto" w:fill="auto"/>
          </w:tcPr>
          <w:p w14:paraId="6E289444" w14:textId="77777777" w:rsidR="00597495" w:rsidRPr="00366DA1" w:rsidRDefault="00597495" w:rsidP="00451831">
            <w:pPr>
              <w:keepNext/>
              <w:keepLines/>
              <w:jc w:val="center"/>
              <w:rPr>
                <w:rFonts w:ascii="Arial" w:eastAsia="宋体" w:hAnsi="Arial"/>
                <w:sz w:val="18"/>
              </w:rPr>
            </w:pPr>
            <w:r w:rsidRPr="00366DA1">
              <w:rPr>
                <w:rFonts w:ascii="Arial" w:eastAsia="宋体" w:hAnsi="Arial" w:hint="eastAsia"/>
                <w:sz w:val="18"/>
              </w:rPr>
              <w:t>H</w:t>
            </w:r>
            <w:r w:rsidRPr="00366DA1">
              <w:rPr>
                <w:rFonts w:ascii="Arial" w:eastAsia="宋体" w:hAnsi="Arial"/>
                <w:sz w:val="18"/>
              </w:rPr>
              <w:t>z</w:t>
            </w:r>
          </w:p>
        </w:tc>
        <w:tc>
          <w:tcPr>
            <w:tcW w:w="2018" w:type="dxa"/>
            <w:shd w:val="clear" w:color="auto" w:fill="auto"/>
          </w:tcPr>
          <w:p w14:paraId="25CCF728" w14:textId="77777777" w:rsidR="00597495" w:rsidRPr="00366DA1" w:rsidRDefault="00597495" w:rsidP="00451831">
            <w:pPr>
              <w:pStyle w:val="TAC"/>
              <w:rPr>
                <w:rFonts w:eastAsia="宋体" w:cs="Arial"/>
              </w:rPr>
            </w:pPr>
            <w:r>
              <w:rPr>
                <w:rFonts w:eastAsia="宋体" w:cs="Arial"/>
              </w:rPr>
              <w:t>N/A</w:t>
            </w:r>
          </w:p>
        </w:tc>
        <w:tc>
          <w:tcPr>
            <w:tcW w:w="1581" w:type="dxa"/>
          </w:tcPr>
          <w:p w14:paraId="43327626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  <w:r w:rsidRPr="00366DA1">
              <w:rPr>
                <w:rFonts w:eastAsia="宋体" w:cs="Arial" w:hint="eastAsia"/>
              </w:rPr>
              <w:t>300</w:t>
            </w:r>
          </w:p>
        </w:tc>
        <w:tc>
          <w:tcPr>
            <w:tcW w:w="1581" w:type="dxa"/>
          </w:tcPr>
          <w:p w14:paraId="01EB67A0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-100</w:t>
            </w:r>
          </w:p>
        </w:tc>
      </w:tr>
      <w:tr w:rsidR="00597495" w:rsidRPr="00366DA1" w14:paraId="79B3536F" w14:textId="77777777" w:rsidTr="00451831">
        <w:tc>
          <w:tcPr>
            <w:tcW w:w="3752" w:type="dxa"/>
            <w:gridSpan w:val="2"/>
            <w:shd w:val="clear" w:color="auto" w:fill="auto"/>
          </w:tcPr>
          <w:p w14:paraId="0E572562" w14:textId="77777777" w:rsidR="00597495" w:rsidRPr="00366DA1" w:rsidRDefault="00597495" w:rsidP="00451831">
            <w:pPr>
              <w:pStyle w:val="TAL"/>
              <w:rPr>
                <w:rFonts w:eastAsia="宋体" w:cs="v5.0.0"/>
              </w:rPr>
            </w:pPr>
            <w:r>
              <w:rPr>
                <w:rFonts w:eastAsia="宋体" w:cs="v5.0.0" w:hint="eastAsia"/>
              </w:rPr>
              <w:t>I</w:t>
            </w:r>
            <w:r>
              <w:rPr>
                <w:rFonts w:eastAsia="宋体" w:cs="v5.0.0"/>
              </w:rPr>
              <w:t>nterference Model</w:t>
            </w:r>
          </w:p>
        </w:tc>
        <w:tc>
          <w:tcPr>
            <w:tcW w:w="689" w:type="dxa"/>
            <w:shd w:val="clear" w:color="auto" w:fill="auto"/>
          </w:tcPr>
          <w:p w14:paraId="4041D55A" w14:textId="77777777" w:rsidR="00597495" w:rsidRPr="00366DA1" w:rsidRDefault="00597495" w:rsidP="00451831">
            <w:pPr>
              <w:keepNext/>
              <w:keepLines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018" w:type="dxa"/>
            <w:shd w:val="clear" w:color="auto" w:fill="auto"/>
          </w:tcPr>
          <w:p w14:paraId="38A2B2BD" w14:textId="77777777" w:rsidR="00597495" w:rsidRPr="00366DA1" w:rsidRDefault="00597495" w:rsidP="00451831">
            <w:pPr>
              <w:pStyle w:val="TAC"/>
              <w:rPr>
                <w:rFonts w:eastAsia="宋体" w:cs="Arial"/>
              </w:rPr>
            </w:pPr>
            <w:r>
              <w:rPr>
                <w:rFonts w:eastAsia="宋体" w:cs="Arial" w:hint="eastAsia"/>
              </w:rPr>
              <w:t>N</w:t>
            </w:r>
            <w:r>
              <w:rPr>
                <w:rFonts w:eastAsia="宋体" w:cs="Arial"/>
              </w:rPr>
              <w:t>/A</w:t>
            </w:r>
          </w:p>
        </w:tc>
        <w:tc>
          <w:tcPr>
            <w:tcW w:w="3162" w:type="dxa"/>
            <w:gridSpan w:val="2"/>
          </w:tcPr>
          <w:p w14:paraId="54AFDCB8" w14:textId="77777777" w:rsidR="00597495" w:rsidRDefault="00597495" w:rsidP="00451831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A</w:t>
            </w:r>
            <w:r>
              <w:rPr>
                <w:rFonts w:eastAsia="宋体"/>
              </w:rPr>
              <w:t>s specified in B.6.2</w:t>
            </w:r>
          </w:p>
        </w:tc>
      </w:tr>
      <w:tr w:rsidR="00597495" w:rsidRPr="00366DA1" w14:paraId="6F7F9F8A" w14:textId="77777777" w:rsidTr="00451831">
        <w:tc>
          <w:tcPr>
            <w:tcW w:w="3752" w:type="dxa"/>
            <w:gridSpan w:val="2"/>
            <w:shd w:val="clear" w:color="auto" w:fill="auto"/>
          </w:tcPr>
          <w:p w14:paraId="6F94CC4C" w14:textId="77777777" w:rsidR="00597495" w:rsidRPr="00366DA1" w:rsidRDefault="00597495" w:rsidP="00451831">
            <w:pPr>
              <w:pStyle w:val="TAL"/>
              <w:rPr>
                <w:rFonts w:eastAsia="宋体"/>
              </w:rPr>
            </w:pPr>
            <w:r w:rsidRPr="00366DA1">
              <w:rPr>
                <w:rFonts w:eastAsia="宋体" w:hint="eastAsia"/>
              </w:rPr>
              <w:t>I</w:t>
            </w:r>
            <w:r w:rsidRPr="00366DA1">
              <w:rPr>
                <w:rFonts w:eastAsia="宋体"/>
              </w:rPr>
              <w:t>NR</w:t>
            </w:r>
            <w:r>
              <w:rPr>
                <w:rFonts w:eastAsia="宋体"/>
              </w:rPr>
              <w:t xml:space="preserve"> (Note 2)</w:t>
            </w:r>
          </w:p>
        </w:tc>
        <w:tc>
          <w:tcPr>
            <w:tcW w:w="689" w:type="dxa"/>
            <w:shd w:val="clear" w:color="auto" w:fill="auto"/>
          </w:tcPr>
          <w:p w14:paraId="3A6E6CEE" w14:textId="77777777" w:rsidR="00597495" w:rsidRPr="00366DA1" w:rsidRDefault="00597495" w:rsidP="00451831">
            <w:pPr>
              <w:keepNext/>
              <w:keepLines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 w:hint="eastAsia"/>
                <w:sz w:val="18"/>
              </w:rPr>
              <w:t>d</w:t>
            </w:r>
            <w:r>
              <w:rPr>
                <w:rFonts w:ascii="Arial" w:eastAsia="宋体" w:hAnsi="Arial"/>
                <w:sz w:val="18"/>
              </w:rPr>
              <w:t>B</w:t>
            </w:r>
          </w:p>
        </w:tc>
        <w:tc>
          <w:tcPr>
            <w:tcW w:w="2018" w:type="dxa"/>
            <w:shd w:val="clear" w:color="auto" w:fill="auto"/>
          </w:tcPr>
          <w:p w14:paraId="3955C0E6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  <w:r w:rsidRPr="00366DA1">
              <w:rPr>
                <w:rFonts w:eastAsia="宋体" w:hint="eastAsia"/>
              </w:rPr>
              <w:t>N</w:t>
            </w:r>
            <w:r w:rsidRPr="00366DA1">
              <w:rPr>
                <w:rFonts w:eastAsia="宋体"/>
              </w:rPr>
              <w:t>/A</w:t>
            </w:r>
          </w:p>
        </w:tc>
        <w:tc>
          <w:tcPr>
            <w:tcW w:w="1581" w:type="dxa"/>
          </w:tcPr>
          <w:p w14:paraId="29D61A9D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7.77</w:t>
            </w:r>
            <w:r w:rsidRPr="00366DA1">
              <w:rPr>
                <w:rFonts w:eastAsia="宋体"/>
              </w:rPr>
              <w:t xml:space="preserve"> for </w:t>
            </w:r>
            <w:r>
              <w:rPr>
                <w:rFonts w:eastAsia="宋体"/>
              </w:rPr>
              <w:t>T</w:t>
            </w:r>
            <w:r w:rsidRPr="00366DA1">
              <w:rPr>
                <w:rFonts w:eastAsia="宋体"/>
              </w:rPr>
              <w:t>est 1-1</w:t>
            </w:r>
          </w:p>
          <w:p w14:paraId="15C7B176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7.58</w:t>
            </w:r>
            <w:r w:rsidRPr="00366DA1">
              <w:rPr>
                <w:rFonts w:eastAsia="宋体"/>
              </w:rPr>
              <w:t xml:space="preserve"> for </w:t>
            </w:r>
            <w:r>
              <w:rPr>
                <w:rFonts w:eastAsia="宋体"/>
              </w:rPr>
              <w:t>T</w:t>
            </w:r>
            <w:r w:rsidRPr="00366DA1">
              <w:rPr>
                <w:rFonts w:eastAsia="宋体"/>
              </w:rPr>
              <w:t xml:space="preserve">est </w:t>
            </w:r>
            <w:r>
              <w:rPr>
                <w:rFonts w:eastAsia="宋体"/>
              </w:rPr>
              <w:t>1</w:t>
            </w:r>
            <w:r w:rsidRPr="00366DA1">
              <w:rPr>
                <w:rFonts w:eastAsia="宋体"/>
              </w:rPr>
              <w:t>-</w:t>
            </w:r>
            <w:r>
              <w:rPr>
                <w:rFonts w:eastAsia="宋体"/>
              </w:rPr>
              <w:t>2</w:t>
            </w:r>
          </w:p>
        </w:tc>
        <w:tc>
          <w:tcPr>
            <w:tcW w:w="1581" w:type="dxa"/>
          </w:tcPr>
          <w:p w14:paraId="28EFA6BA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2.29</w:t>
            </w:r>
            <w:r w:rsidRPr="00366DA1">
              <w:rPr>
                <w:rFonts w:eastAsia="宋体"/>
              </w:rPr>
              <w:t xml:space="preserve"> for </w:t>
            </w:r>
            <w:r>
              <w:rPr>
                <w:rFonts w:eastAsia="宋体"/>
              </w:rPr>
              <w:t>T</w:t>
            </w:r>
            <w:r w:rsidRPr="00366DA1">
              <w:rPr>
                <w:rFonts w:eastAsia="宋体"/>
              </w:rPr>
              <w:t>est 1-1</w:t>
            </w:r>
          </w:p>
          <w:p w14:paraId="0CDC0384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N/A</w:t>
            </w:r>
            <w:r w:rsidRPr="00366DA1">
              <w:rPr>
                <w:rFonts w:eastAsia="宋体"/>
              </w:rPr>
              <w:t xml:space="preserve"> for </w:t>
            </w:r>
            <w:r>
              <w:rPr>
                <w:rFonts w:eastAsia="宋体"/>
              </w:rPr>
              <w:t>T</w:t>
            </w:r>
            <w:r w:rsidRPr="00366DA1">
              <w:rPr>
                <w:rFonts w:eastAsia="宋体"/>
              </w:rPr>
              <w:t xml:space="preserve">est </w:t>
            </w:r>
            <w:r>
              <w:rPr>
                <w:rFonts w:eastAsia="宋体"/>
              </w:rPr>
              <w:t>1</w:t>
            </w:r>
            <w:r w:rsidRPr="00366DA1">
              <w:rPr>
                <w:rFonts w:eastAsia="宋体"/>
              </w:rPr>
              <w:t>-</w:t>
            </w:r>
            <w:r>
              <w:rPr>
                <w:rFonts w:eastAsia="宋体"/>
              </w:rPr>
              <w:t>2</w:t>
            </w:r>
          </w:p>
        </w:tc>
      </w:tr>
      <w:tr w:rsidR="00597495" w:rsidRPr="00366DA1" w14:paraId="47E49882" w14:textId="77777777" w:rsidTr="00451831">
        <w:tc>
          <w:tcPr>
            <w:tcW w:w="1557" w:type="dxa"/>
            <w:tcBorders>
              <w:bottom w:val="nil"/>
            </w:tcBorders>
            <w:shd w:val="clear" w:color="auto" w:fill="auto"/>
          </w:tcPr>
          <w:p w14:paraId="0E186101" w14:textId="77777777" w:rsidR="00597495" w:rsidRPr="00366DA1" w:rsidRDefault="00597495" w:rsidP="00451831">
            <w:pPr>
              <w:pStyle w:val="TAL"/>
              <w:rPr>
                <w:rFonts w:eastAsia="宋体"/>
              </w:rPr>
            </w:pPr>
            <w:r w:rsidRPr="00366DA1">
              <w:rPr>
                <w:rFonts w:eastAsia="宋体" w:hint="eastAsia"/>
              </w:rPr>
              <w:t>S</w:t>
            </w:r>
            <w:r w:rsidRPr="00366DA1">
              <w:rPr>
                <w:rFonts w:eastAsia="宋体"/>
              </w:rPr>
              <w:t>SB configuration</w:t>
            </w:r>
          </w:p>
        </w:tc>
        <w:tc>
          <w:tcPr>
            <w:tcW w:w="2195" w:type="dxa"/>
            <w:shd w:val="clear" w:color="auto" w:fill="auto"/>
          </w:tcPr>
          <w:p w14:paraId="584E1E2E" w14:textId="77777777" w:rsidR="00597495" w:rsidRPr="00366DA1" w:rsidRDefault="00597495" w:rsidP="00451831">
            <w:pPr>
              <w:pStyle w:val="TAL"/>
              <w:rPr>
                <w:rFonts w:eastAsia="宋体"/>
              </w:rPr>
            </w:pPr>
            <w:r w:rsidRPr="00366DA1">
              <w:rPr>
                <w:rFonts w:eastAsia="宋体"/>
              </w:rPr>
              <w:t xml:space="preserve">SSB position in </w:t>
            </w:r>
            <w:r w:rsidRPr="00366DA1">
              <w:rPr>
                <w:rFonts w:eastAsia="宋体"/>
                <w:szCs w:val="22"/>
                <w:lang w:eastAsia="ja-JP"/>
              </w:rPr>
              <w:t>burst</w:t>
            </w:r>
          </w:p>
        </w:tc>
        <w:tc>
          <w:tcPr>
            <w:tcW w:w="689" w:type="dxa"/>
            <w:shd w:val="clear" w:color="auto" w:fill="auto"/>
          </w:tcPr>
          <w:p w14:paraId="47E8BB1A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</w:p>
        </w:tc>
        <w:tc>
          <w:tcPr>
            <w:tcW w:w="2018" w:type="dxa"/>
            <w:shd w:val="clear" w:color="auto" w:fill="auto"/>
          </w:tcPr>
          <w:p w14:paraId="465EBFF8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  <w:r w:rsidRPr="00366DA1">
              <w:rPr>
                <w:rFonts w:eastAsia="宋体"/>
              </w:rPr>
              <w:t>First SSB in Slot #0</w:t>
            </w:r>
          </w:p>
        </w:tc>
        <w:tc>
          <w:tcPr>
            <w:tcW w:w="1581" w:type="dxa"/>
          </w:tcPr>
          <w:p w14:paraId="3BF759AC" w14:textId="77777777" w:rsidR="00597495" w:rsidRDefault="00597495" w:rsidP="00451831">
            <w:pPr>
              <w:pStyle w:val="TAC"/>
              <w:rPr>
                <w:rFonts w:eastAsia="宋体"/>
              </w:rPr>
            </w:pPr>
            <w:r w:rsidRPr="00366DA1">
              <w:rPr>
                <w:rFonts w:eastAsia="宋体"/>
              </w:rPr>
              <w:t>First SSB in Slot #0</w:t>
            </w:r>
            <w:r>
              <w:rPr>
                <w:rFonts w:eastAsia="宋体"/>
              </w:rPr>
              <w:t xml:space="preserve"> for Test 1-1</w:t>
            </w:r>
          </w:p>
          <w:p w14:paraId="1B37E764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Second</w:t>
            </w:r>
            <w:r w:rsidRPr="00366DA1">
              <w:rPr>
                <w:rFonts w:eastAsia="宋体"/>
              </w:rPr>
              <w:t xml:space="preserve"> SSB in Slot #0</w:t>
            </w:r>
            <w:r>
              <w:rPr>
                <w:rFonts w:eastAsia="宋体"/>
              </w:rPr>
              <w:t xml:space="preserve"> for Test 1-2</w:t>
            </w:r>
          </w:p>
        </w:tc>
        <w:tc>
          <w:tcPr>
            <w:tcW w:w="1581" w:type="dxa"/>
          </w:tcPr>
          <w:p w14:paraId="4AB49AE1" w14:textId="77777777" w:rsidR="00597495" w:rsidRDefault="00597495" w:rsidP="00451831">
            <w:pPr>
              <w:pStyle w:val="TAC"/>
              <w:rPr>
                <w:rFonts w:eastAsia="宋体"/>
              </w:rPr>
            </w:pPr>
            <w:r w:rsidRPr="00366DA1">
              <w:rPr>
                <w:rFonts w:eastAsia="宋体"/>
              </w:rPr>
              <w:t>First SSB in Slot #0</w:t>
            </w:r>
            <w:r>
              <w:rPr>
                <w:rFonts w:eastAsia="宋体"/>
              </w:rPr>
              <w:t xml:space="preserve"> for Test 1-1</w:t>
            </w:r>
          </w:p>
          <w:p w14:paraId="0DA68262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N/A for Test 1-2</w:t>
            </w:r>
          </w:p>
        </w:tc>
      </w:tr>
      <w:tr w:rsidR="00597495" w:rsidRPr="00366DA1" w14:paraId="03FADB86" w14:textId="77777777" w:rsidTr="00451831">
        <w:tc>
          <w:tcPr>
            <w:tcW w:w="155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BB81D4" w14:textId="77777777" w:rsidR="00597495" w:rsidRPr="00366DA1" w:rsidRDefault="00597495" w:rsidP="00451831">
            <w:pPr>
              <w:pStyle w:val="TAL"/>
              <w:rPr>
                <w:rFonts w:eastAsia="宋体"/>
              </w:rPr>
            </w:pPr>
          </w:p>
        </w:tc>
        <w:tc>
          <w:tcPr>
            <w:tcW w:w="2195" w:type="dxa"/>
            <w:shd w:val="clear" w:color="auto" w:fill="auto"/>
          </w:tcPr>
          <w:p w14:paraId="5F706A3F" w14:textId="77777777" w:rsidR="00597495" w:rsidRPr="00366DA1" w:rsidRDefault="00597495" w:rsidP="00451831">
            <w:pPr>
              <w:pStyle w:val="TAL"/>
              <w:rPr>
                <w:rFonts w:eastAsia="宋体"/>
              </w:rPr>
            </w:pPr>
            <w:r w:rsidRPr="00366DA1">
              <w:rPr>
                <w:rFonts w:eastAsia="宋体"/>
              </w:rPr>
              <w:t>SSB periodicity</w:t>
            </w:r>
          </w:p>
        </w:tc>
        <w:tc>
          <w:tcPr>
            <w:tcW w:w="689" w:type="dxa"/>
            <w:shd w:val="clear" w:color="auto" w:fill="auto"/>
          </w:tcPr>
          <w:p w14:paraId="76A8D09E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  <w:r w:rsidRPr="00366DA1">
              <w:rPr>
                <w:rFonts w:eastAsia="宋体" w:hint="eastAsia"/>
              </w:rPr>
              <w:t>m</w:t>
            </w:r>
            <w:r w:rsidRPr="00366DA1">
              <w:rPr>
                <w:rFonts w:eastAsia="宋体"/>
              </w:rPr>
              <w:t>s</w:t>
            </w:r>
          </w:p>
        </w:tc>
        <w:tc>
          <w:tcPr>
            <w:tcW w:w="2018" w:type="dxa"/>
            <w:shd w:val="clear" w:color="auto" w:fill="auto"/>
          </w:tcPr>
          <w:p w14:paraId="45584684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  <w:r w:rsidRPr="00366DA1">
              <w:rPr>
                <w:rFonts w:eastAsia="宋体" w:hint="eastAsia"/>
              </w:rPr>
              <w:t>2</w:t>
            </w:r>
            <w:r w:rsidRPr="00366DA1">
              <w:rPr>
                <w:rFonts w:eastAsia="宋体"/>
              </w:rPr>
              <w:t>0</w:t>
            </w:r>
          </w:p>
        </w:tc>
        <w:tc>
          <w:tcPr>
            <w:tcW w:w="1581" w:type="dxa"/>
          </w:tcPr>
          <w:p w14:paraId="66961F60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  <w:r w:rsidRPr="00366DA1">
              <w:rPr>
                <w:rFonts w:eastAsia="宋体" w:hint="eastAsia"/>
              </w:rPr>
              <w:t>2</w:t>
            </w:r>
            <w:r w:rsidRPr="00366DA1">
              <w:rPr>
                <w:rFonts w:eastAsia="宋体"/>
              </w:rPr>
              <w:t>0</w:t>
            </w:r>
          </w:p>
        </w:tc>
        <w:tc>
          <w:tcPr>
            <w:tcW w:w="1581" w:type="dxa"/>
          </w:tcPr>
          <w:p w14:paraId="283E9585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  <w:r w:rsidRPr="00366DA1">
              <w:rPr>
                <w:rFonts w:eastAsia="宋体" w:hint="eastAsia"/>
              </w:rPr>
              <w:t>2</w:t>
            </w:r>
            <w:r w:rsidRPr="00366DA1">
              <w:rPr>
                <w:rFonts w:eastAsia="宋体"/>
              </w:rPr>
              <w:t>0</w:t>
            </w:r>
          </w:p>
        </w:tc>
      </w:tr>
      <w:tr w:rsidR="00597495" w:rsidRPr="00366DA1" w14:paraId="785B9E10" w14:textId="77777777" w:rsidTr="00451831">
        <w:tc>
          <w:tcPr>
            <w:tcW w:w="155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C44CBD" w14:textId="77777777" w:rsidR="00597495" w:rsidRPr="00366DA1" w:rsidRDefault="00597495" w:rsidP="00451831">
            <w:pPr>
              <w:pStyle w:val="TAL"/>
              <w:rPr>
                <w:rFonts w:eastAsia="宋体"/>
              </w:rPr>
            </w:pPr>
            <w:r w:rsidRPr="00366DA1">
              <w:rPr>
                <w:rFonts w:eastAsia="宋体"/>
              </w:rPr>
              <w:t>PDSCH configuration</w:t>
            </w:r>
          </w:p>
        </w:tc>
        <w:tc>
          <w:tcPr>
            <w:tcW w:w="2195" w:type="dxa"/>
            <w:shd w:val="clear" w:color="auto" w:fill="auto"/>
          </w:tcPr>
          <w:p w14:paraId="0AC0DD2F" w14:textId="77777777" w:rsidR="00597495" w:rsidRPr="00366DA1" w:rsidRDefault="00597495" w:rsidP="00451831">
            <w:pPr>
              <w:pStyle w:val="TAL"/>
              <w:rPr>
                <w:rFonts w:eastAsia="宋体"/>
              </w:rPr>
            </w:pPr>
            <w:r w:rsidRPr="00366DA1">
              <w:rPr>
                <w:rFonts w:eastAsia="宋体"/>
              </w:rPr>
              <w:t>Mapping type</w:t>
            </w:r>
          </w:p>
        </w:tc>
        <w:tc>
          <w:tcPr>
            <w:tcW w:w="689" w:type="dxa"/>
            <w:shd w:val="clear" w:color="auto" w:fill="auto"/>
          </w:tcPr>
          <w:p w14:paraId="23F2047B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 w14:paraId="16A2A333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  <w:r w:rsidRPr="00366DA1">
              <w:rPr>
                <w:rFonts w:eastAsia="宋体"/>
              </w:rPr>
              <w:t>Type A</w:t>
            </w:r>
          </w:p>
        </w:tc>
      </w:tr>
      <w:tr w:rsidR="00597495" w:rsidRPr="00366DA1" w14:paraId="44AF5738" w14:textId="77777777" w:rsidTr="00451831"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 w14:paraId="6DCBB10A" w14:textId="77777777" w:rsidR="00597495" w:rsidRPr="00366DA1" w:rsidRDefault="00597495" w:rsidP="00451831">
            <w:pPr>
              <w:pStyle w:val="TAL"/>
              <w:rPr>
                <w:rFonts w:eastAsia="宋体"/>
              </w:rPr>
            </w:pPr>
          </w:p>
        </w:tc>
        <w:tc>
          <w:tcPr>
            <w:tcW w:w="2195" w:type="dxa"/>
            <w:shd w:val="clear" w:color="auto" w:fill="auto"/>
          </w:tcPr>
          <w:p w14:paraId="3A53B5C2" w14:textId="77777777" w:rsidR="00597495" w:rsidRPr="00366DA1" w:rsidRDefault="00597495" w:rsidP="00451831">
            <w:pPr>
              <w:pStyle w:val="TAL"/>
              <w:rPr>
                <w:rFonts w:eastAsia="宋体"/>
              </w:rPr>
            </w:pPr>
            <w:r w:rsidRPr="00366DA1">
              <w:rPr>
                <w:rFonts w:eastAsia="宋体"/>
              </w:rPr>
              <w:t>k0</w:t>
            </w:r>
          </w:p>
        </w:tc>
        <w:tc>
          <w:tcPr>
            <w:tcW w:w="689" w:type="dxa"/>
            <w:shd w:val="clear" w:color="auto" w:fill="auto"/>
          </w:tcPr>
          <w:p w14:paraId="3870A752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 w14:paraId="54CFD871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  <w:r w:rsidRPr="00366DA1">
              <w:rPr>
                <w:rFonts w:eastAsia="宋体"/>
              </w:rPr>
              <w:t>0</w:t>
            </w:r>
          </w:p>
        </w:tc>
      </w:tr>
      <w:tr w:rsidR="00597495" w:rsidRPr="00366DA1" w14:paraId="6D445A33" w14:textId="77777777" w:rsidTr="00451831"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 w14:paraId="15B1D5F7" w14:textId="77777777" w:rsidR="00597495" w:rsidRPr="00366DA1" w:rsidRDefault="00597495" w:rsidP="00451831">
            <w:pPr>
              <w:pStyle w:val="TAL"/>
              <w:rPr>
                <w:rFonts w:eastAsia="宋体"/>
              </w:rPr>
            </w:pPr>
          </w:p>
        </w:tc>
        <w:tc>
          <w:tcPr>
            <w:tcW w:w="2195" w:type="dxa"/>
            <w:shd w:val="clear" w:color="auto" w:fill="auto"/>
          </w:tcPr>
          <w:p w14:paraId="626A174E" w14:textId="77777777" w:rsidR="00597495" w:rsidRPr="00366DA1" w:rsidRDefault="00597495" w:rsidP="00451831">
            <w:pPr>
              <w:pStyle w:val="TAL"/>
              <w:rPr>
                <w:rFonts w:eastAsia="宋体"/>
              </w:rPr>
            </w:pPr>
            <w:r w:rsidRPr="00366DA1">
              <w:rPr>
                <w:rFonts w:eastAsia="宋体"/>
              </w:rPr>
              <w:t xml:space="preserve">Starting symbol (S) </w:t>
            </w:r>
          </w:p>
        </w:tc>
        <w:tc>
          <w:tcPr>
            <w:tcW w:w="689" w:type="dxa"/>
            <w:shd w:val="clear" w:color="auto" w:fill="auto"/>
          </w:tcPr>
          <w:p w14:paraId="1B0CFC7B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 w14:paraId="5C3EB8CC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  <w:r w:rsidRPr="00366DA1">
              <w:rPr>
                <w:rFonts w:eastAsia="宋体"/>
              </w:rPr>
              <w:t>2</w:t>
            </w:r>
          </w:p>
        </w:tc>
      </w:tr>
      <w:tr w:rsidR="00597495" w:rsidRPr="00366DA1" w14:paraId="79D5AA46" w14:textId="77777777" w:rsidTr="00451831"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 w14:paraId="72454C89" w14:textId="77777777" w:rsidR="00597495" w:rsidRPr="00366DA1" w:rsidRDefault="00597495" w:rsidP="00451831">
            <w:pPr>
              <w:pStyle w:val="TAL"/>
              <w:rPr>
                <w:rFonts w:eastAsia="宋体"/>
              </w:rPr>
            </w:pPr>
          </w:p>
        </w:tc>
        <w:tc>
          <w:tcPr>
            <w:tcW w:w="2195" w:type="dxa"/>
            <w:shd w:val="clear" w:color="auto" w:fill="auto"/>
          </w:tcPr>
          <w:p w14:paraId="67962744" w14:textId="77777777" w:rsidR="00597495" w:rsidRPr="00366DA1" w:rsidRDefault="00597495" w:rsidP="00451831">
            <w:pPr>
              <w:pStyle w:val="TAL"/>
              <w:rPr>
                <w:rFonts w:eastAsia="宋体"/>
              </w:rPr>
            </w:pPr>
            <w:r w:rsidRPr="00366DA1">
              <w:rPr>
                <w:rFonts w:eastAsia="宋体"/>
              </w:rPr>
              <w:t>Length (L)</w:t>
            </w:r>
          </w:p>
        </w:tc>
        <w:tc>
          <w:tcPr>
            <w:tcW w:w="689" w:type="dxa"/>
            <w:shd w:val="clear" w:color="auto" w:fill="auto"/>
          </w:tcPr>
          <w:p w14:paraId="066D5384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 w14:paraId="2B29B370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  <w:r w:rsidRPr="00366DA1">
              <w:rPr>
                <w:rFonts w:eastAsia="宋体"/>
              </w:rPr>
              <w:t>12</w:t>
            </w:r>
          </w:p>
        </w:tc>
      </w:tr>
      <w:tr w:rsidR="00597495" w:rsidRPr="00366DA1" w14:paraId="6569A80C" w14:textId="77777777" w:rsidTr="00451831"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 w14:paraId="14F2306D" w14:textId="77777777" w:rsidR="00597495" w:rsidRPr="00366DA1" w:rsidRDefault="00597495" w:rsidP="00451831">
            <w:pPr>
              <w:pStyle w:val="TAL"/>
              <w:rPr>
                <w:rFonts w:eastAsia="宋体"/>
              </w:rPr>
            </w:pPr>
          </w:p>
        </w:tc>
        <w:tc>
          <w:tcPr>
            <w:tcW w:w="2195" w:type="dxa"/>
            <w:shd w:val="clear" w:color="auto" w:fill="auto"/>
          </w:tcPr>
          <w:p w14:paraId="2A3875C7" w14:textId="77777777" w:rsidR="00597495" w:rsidRPr="00366DA1" w:rsidRDefault="00597495" w:rsidP="00451831">
            <w:pPr>
              <w:pStyle w:val="TAL"/>
              <w:rPr>
                <w:rFonts w:eastAsia="宋体"/>
              </w:rPr>
            </w:pPr>
            <w:r w:rsidRPr="00366DA1">
              <w:rPr>
                <w:rFonts w:eastAsia="宋体"/>
              </w:rPr>
              <w:t>PDSCH aggregation factor</w:t>
            </w:r>
          </w:p>
        </w:tc>
        <w:tc>
          <w:tcPr>
            <w:tcW w:w="689" w:type="dxa"/>
            <w:shd w:val="clear" w:color="auto" w:fill="auto"/>
          </w:tcPr>
          <w:p w14:paraId="530B2544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 w14:paraId="6DA1709A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  <w:r w:rsidRPr="00366DA1">
              <w:rPr>
                <w:rFonts w:eastAsia="宋体"/>
              </w:rPr>
              <w:t>1</w:t>
            </w:r>
          </w:p>
        </w:tc>
      </w:tr>
      <w:tr w:rsidR="00597495" w:rsidRPr="00366DA1" w14:paraId="565A7245" w14:textId="77777777" w:rsidTr="00451831"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 w14:paraId="2160C7FA" w14:textId="77777777" w:rsidR="00597495" w:rsidRPr="00366DA1" w:rsidRDefault="00597495" w:rsidP="00451831">
            <w:pPr>
              <w:pStyle w:val="TAL"/>
              <w:rPr>
                <w:rFonts w:eastAsia="宋体"/>
              </w:rPr>
            </w:pPr>
          </w:p>
        </w:tc>
        <w:tc>
          <w:tcPr>
            <w:tcW w:w="2195" w:type="dxa"/>
            <w:shd w:val="clear" w:color="auto" w:fill="auto"/>
          </w:tcPr>
          <w:p w14:paraId="18E47FB7" w14:textId="77777777" w:rsidR="00597495" w:rsidRPr="00366DA1" w:rsidRDefault="00597495" w:rsidP="00451831">
            <w:pPr>
              <w:pStyle w:val="TAL"/>
              <w:rPr>
                <w:rFonts w:eastAsia="宋体"/>
              </w:rPr>
            </w:pPr>
            <w:r w:rsidRPr="00366DA1">
              <w:rPr>
                <w:rFonts w:eastAsia="宋体"/>
              </w:rPr>
              <w:t>PRB bundling type</w:t>
            </w:r>
          </w:p>
        </w:tc>
        <w:tc>
          <w:tcPr>
            <w:tcW w:w="689" w:type="dxa"/>
            <w:shd w:val="clear" w:color="auto" w:fill="auto"/>
          </w:tcPr>
          <w:p w14:paraId="1104444F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 w14:paraId="6BBD4058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  <w:r w:rsidRPr="00366DA1">
              <w:rPr>
                <w:rFonts w:eastAsia="宋体"/>
              </w:rPr>
              <w:t>Static</w:t>
            </w:r>
          </w:p>
        </w:tc>
      </w:tr>
      <w:tr w:rsidR="00597495" w:rsidRPr="00366DA1" w14:paraId="152E467E" w14:textId="77777777" w:rsidTr="00451831"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 w14:paraId="66DE961C" w14:textId="77777777" w:rsidR="00597495" w:rsidRPr="00366DA1" w:rsidRDefault="00597495" w:rsidP="00451831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2195" w:type="dxa"/>
            <w:shd w:val="clear" w:color="auto" w:fill="auto"/>
          </w:tcPr>
          <w:p w14:paraId="0431903C" w14:textId="77777777" w:rsidR="00597495" w:rsidRPr="00366DA1" w:rsidRDefault="00597495" w:rsidP="00451831">
            <w:pPr>
              <w:pStyle w:val="TAL"/>
              <w:rPr>
                <w:rFonts w:eastAsia="宋体"/>
              </w:rPr>
            </w:pPr>
            <w:r w:rsidRPr="00366DA1">
              <w:rPr>
                <w:rFonts w:eastAsia="宋体"/>
              </w:rPr>
              <w:t>PRB bundling size</w:t>
            </w:r>
          </w:p>
        </w:tc>
        <w:tc>
          <w:tcPr>
            <w:tcW w:w="689" w:type="dxa"/>
            <w:shd w:val="clear" w:color="auto" w:fill="auto"/>
          </w:tcPr>
          <w:p w14:paraId="7C76FC06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 w14:paraId="7BAF7527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  <w:r w:rsidRPr="00366DA1">
              <w:rPr>
                <w:rFonts w:eastAsia="宋体"/>
              </w:rPr>
              <w:t xml:space="preserve">2 </w:t>
            </w:r>
          </w:p>
        </w:tc>
      </w:tr>
      <w:tr w:rsidR="00597495" w:rsidRPr="00366DA1" w14:paraId="226F70E7" w14:textId="77777777" w:rsidTr="00451831"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 w14:paraId="2B5303DA" w14:textId="77777777" w:rsidR="00597495" w:rsidRPr="00366DA1" w:rsidRDefault="00597495" w:rsidP="00451831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2195" w:type="dxa"/>
            <w:shd w:val="clear" w:color="auto" w:fill="auto"/>
          </w:tcPr>
          <w:p w14:paraId="2AC77EE4" w14:textId="77777777" w:rsidR="00597495" w:rsidRPr="00366DA1" w:rsidRDefault="00597495" w:rsidP="00451831">
            <w:pPr>
              <w:pStyle w:val="TAL"/>
              <w:rPr>
                <w:rFonts w:eastAsia="宋体"/>
              </w:rPr>
            </w:pPr>
            <w:r w:rsidRPr="00366DA1">
              <w:rPr>
                <w:rFonts w:eastAsia="宋体"/>
              </w:rPr>
              <w:t>Resource allocation type</w:t>
            </w:r>
          </w:p>
        </w:tc>
        <w:tc>
          <w:tcPr>
            <w:tcW w:w="689" w:type="dxa"/>
            <w:shd w:val="clear" w:color="auto" w:fill="auto"/>
          </w:tcPr>
          <w:p w14:paraId="425BA940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 w14:paraId="5178CD79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  <w:r w:rsidRPr="00366DA1">
              <w:rPr>
                <w:rFonts w:eastAsia="宋体"/>
              </w:rPr>
              <w:t>Type 0</w:t>
            </w:r>
          </w:p>
        </w:tc>
      </w:tr>
      <w:tr w:rsidR="00597495" w:rsidRPr="00366DA1" w14:paraId="12334EBB" w14:textId="77777777" w:rsidTr="00451831"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 w14:paraId="284B0E82" w14:textId="77777777" w:rsidR="00597495" w:rsidRPr="00366DA1" w:rsidRDefault="00597495" w:rsidP="00451831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2195" w:type="dxa"/>
            <w:shd w:val="clear" w:color="auto" w:fill="auto"/>
          </w:tcPr>
          <w:p w14:paraId="62785ABB" w14:textId="77777777" w:rsidR="00597495" w:rsidRPr="00366DA1" w:rsidRDefault="00597495" w:rsidP="00451831">
            <w:pPr>
              <w:pStyle w:val="TAL"/>
              <w:rPr>
                <w:rFonts w:eastAsia="宋体"/>
              </w:rPr>
            </w:pPr>
            <w:r w:rsidRPr="00366DA1">
              <w:rPr>
                <w:rFonts w:eastAsia="宋体"/>
              </w:rPr>
              <w:t>RBG size</w:t>
            </w:r>
          </w:p>
        </w:tc>
        <w:tc>
          <w:tcPr>
            <w:tcW w:w="689" w:type="dxa"/>
            <w:shd w:val="clear" w:color="auto" w:fill="auto"/>
          </w:tcPr>
          <w:p w14:paraId="3E3D990B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 w14:paraId="5C24FE0E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  <w:r w:rsidRPr="00366DA1">
              <w:rPr>
                <w:rFonts w:eastAsia="宋体"/>
              </w:rPr>
              <w:t>C</w:t>
            </w:r>
            <w:r w:rsidRPr="00366DA1">
              <w:rPr>
                <w:rFonts w:eastAsia="宋体" w:hint="eastAsia"/>
              </w:rPr>
              <w:t>onfig2</w:t>
            </w:r>
          </w:p>
        </w:tc>
      </w:tr>
      <w:tr w:rsidR="00597495" w:rsidRPr="00366DA1" w14:paraId="7EE9C256" w14:textId="77777777" w:rsidTr="00451831"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 w14:paraId="55602822" w14:textId="77777777" w:rsidR="00597495" w:rsidRPr="00366DA1" w:rsidRDefault="00597495" w:rsidP="00451831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2195" w:type="dxa"/>
            <w:shd w:val="clear" w:color="auto" w:fill="auto"/>
          </w:tcPr>
          <w:p w14:paraId="64F09623" w14:textId="77777777" w:rsidR="00597495" w:rsidRPr="00366DA1" w:rsidRDefault="00597495" w:rsidP="00451831">
            <w:pPr>
              <w:pStyle w:val="TAL"/>
              <w:rPr>
                <w:rFonts w:eastAsia="宋体"/>
              </w:rPr>
            </w:pPr>
            <w:r w:rsidRPr="00366DA1">
              <w:rPr>
                <w:rFonts w:eastAsia="宋体"/>
                <w:szCs w:val="22"/>
                <w:lang w:eastAsia="ja-JP"/>
              </w:rPr>
              <w:t>VRB-to-PRB mapping type</w:t>
            </w:r>
          </w:p>
        </w:tc>
        <w:tc>
          <w:tcPr>
            <w:tcW w:w="689" w:type="dxa"/>
            <w:shd w:val="clear" w:color="auto" w:fill="auto"/>
          </w:tcPr>
          <w:p w14:paraId="7CBCAB3B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 w14:paraId="6D01F390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  <w:r w:rsidRPr="00366DA1">
              <w:rPr>
                <w:rFonts w:eastAsia="宋体"/>
              </w:rPr>
              <w:t>Non-interleaved</w:t>
            </w:r>
          </w:p>
        </w:tc>
      </w:tr>
      <w:tr w:rsidR="00597495" w:rsidRPr="00366DA1" w14:paraId="547E7537" w14:textId="77777777" w:rsidTr="00451831">
        <w:tc>
          <w:tcPr>
            <w:tcW w:w="155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D15427" w14:textId="77777777" w:rsidR="00597495" w:rsidRPr="00366DA1" w:rsidRDefault="00597495" w:rsidP="00451831">
            <w:pPr>
              <w:pStyle w:val="TAL"/>
              <w:rPr>
                <w:rFonts w:eastAsia="宋体"/>
              </w:rPr>
            </w:pPr>
          </w:p>
        </w:tc>
        <w:tc>
          <w:tcPr>
            <w:tcW w:w="2195" w:type="dxa"/>
            <w:shd w:val="clear" w:color="auto" w:fill="auto"/>
          </w:tcPr>
          <w:p w14:paraId="41964033" w14:textId="77777777" w:rsidR="00597495" w:rsidRPr="00366DA1" w:rsidRDefault="00597495" w:rsidP="00451831">
            <w:pPr>
              <w:pStyle w:val="TAL"/>
              <w:rPr>
                <w:rFonts w:eastAsia="宋体"/>
              </w:rPr>
            </w:pPr>
            <w:r w:rsidRPr="00366DA1">
              <w:rPr>
                <w:rFonts w:eastAsia="宋体"/>
                <w:szCs w:val="22"/>
                <w:lang w:eastAsia="ja-JP"/>
              </w:rPr>
              <w:t xml:space="preserve">VRB-to-PRB mapping </w:t>
            </w:r>
            <w:proofErr w:type="spellStart"/>
            <w:r w:rsidRPr="00366DA1">
              <w:rPr>
                <w:rFonts w:eastAsia="宋体"/>
                <w:szCs w:val="22"/>
                <w:lang w:eastAsia="ja-JP"/>
              </w:rPr>
              <w:t>interleaver</w:t>
            </w:r>
            <w:proofErr w:type="spellEnd"/>
            <w:r w:rsidRPr="00366DA1">
              <w:rPr>
                <w:rFonts w:eastAsia="宋体"/>
                <w:szCs w:val="22"/>
                <w:lang w:eastAsia="ja-JP"/>
              </w:rPr>
              <w:t xml:space="preserve"> bundle size</w:t>
            </w:r>
          </w:p>
        </w:tc>
        <w:tc>
          <w:tcPr>
            <w:tcW w:w="689" w:type="dxa"/>
            <w:shd w:val="clear" w:color="auto" w:fill="auto"/>
          </w:tcPr>
          <w:p w14:paraId="3C29AAD0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 w14:paraId="258AAF94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  <w:r w:rsidRPr="00366DA1">
              <w:rPr>
                <w:rFonts w:eastAsia="宋体"/>
              </w:rPr>
              <w:t>N/A</w:t>
            </w:r>
          </w:p>
        </w:tc>
      </w:tr>
      <w:tr w:rsidR="00597495" w:rsidRPr="00366DA1" w14:paraId="6120802F" w14:textId="77777777" w:rsidTr="00451831">
        <w:tc>
          <w:tcPr>
            <w:tcW w:w="1557" w:type="dxa"/>
            <w:tcBorders>
              <w:bottom w:val="nil"/>
            </w:tcBorders>
            <w:shd w:val="clear" w:color="auto" w:fill="auto"/>
          </w:tcPr>
          <w:p w14:paraId="12639E84" w14:textId="77777777" w:rsidR="00597495" w:rsidRPr="00366DA1" w:rsidRDefault="00597495" w:rsidP="00451831">
            <w:pPr>
              <w:pStyle w:val="TAL"/>
              <w:rPr>
                <w:rFonts w:eastAsia="宋体"/>
              </w:rPr>
            </w:pPr>
            <w:r w:rsidRPr="00366DA1">
              <w:rPr>
                <w:rFonts w:eastAsia="宋体"/>
              </w:rPr>
              <w:t>PDSCH DMRS configuration</w:t>
            </w:r>
          </w:p>
        </w:tc>
        <w:tc>
          <w:tcPr>
            <w:tcW w:w="2195" w:type="dxa"/>
            <w:shd w:val="clear" w:color="auto" w:fill="auto"/>
          </w:tcPr>
          <w:p w14:paraId="12C4F823" w14:textId="77777777" w:rsidR="00597495" w:rsidRPr="00366DA1" w:rsidRDefault="00597495" w:rsidP="00451831">
            <w:pPr>
              <w:pStyle w:val="TAL"/>
              <w:rPr>
                <w:rFonts w:eastAsia="宋体" w:cs="Arial"/>
                <w:szCs w:val="18"/>
              </w:rPr>
            </w:pPr>
            <w:r w:rsidRPr="00366DA1">
              <w:rPr>
                <w:rFonts w:eastAsia="宋体" w:cs="Arial"/>
                <w:szCs w:val="18"/>
              </w:rPr>
              <w:t>DMRS Type</w:t>
            </w:r>
          </w:p>
        </w:tc>
        <w:tc>
          <w:tcPr>
            <w:tcW w:w="689" w:type="dxa"/>
            <w:shd w:val="clear" w:color="auto" w:fill="auto"/>
          </w:tcPr>
          <w:p w14:paraId="29700373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 w14:paraId="4941171D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  <w:r w:rsidRPr="00366DA1">
              <w:rPr>
                <w:rFonts w:eastAsia="宋体"/>
              </w:rPr>
              <w:t>Type 1</w:t>
            </w:r>
          </w:p>
        </w:tc>
      </w:tr>
      <w:tr w:rsidR="00597495" w:rsidRPr="00366DA1" w14:paraId="6143576B" w14:textId="77777777" w:rsidTr="00451831"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 w14:paraId="36E2844F" w14:textId="77777777" w:rsidR="00597495" w:rsidRPr="00366DA1" w:rsidRDefault="00597495" w:rsidP="00451831">
            <w:pPr>
              <w:pStyle w:val="TAL"/>
              <w:rPr>
                <w:rFonts w:eastAsia="宋体"/>
              </w:rPr>
            </w:pPr>
          </w:p>
        </w:tc>
        <w:tc>
          <w:tcPr>
            <w:tcW w:w="2195" w:type="dxa"/>
            <w:shd w:val="clear" w:color="auto" w:fill="auto"/>
          </w:tcPr>
          <w:p w14:paraId="2AFAA07E" w14:textId="77777777" w:rsidR="00597495" w:rsidRPr="00366DA1" w:rsidRDefault="00597495" w:rsidP="00451831">
            <w:pPr>
              <w:pStyle w:val="TAL"/>
              <w:rPr>
                <w:rFonts w:eastAsia="宋体"/>
              </w:rPr>
            </w:pPr>
            <w:r w:rsidRPr="00366DA1">
              <w:rPr>
                <w:rFonts w:eastAsia="宋体"/>
              </w:rPr>
              <w:t>Number of additional DMRS</w:t>
            </w:r>
          </w:p>
        </w:tc>
        <w:tc>
          <w:tcPr>
            <w:tcW w:w="689" w:type="dxa"/>
            <w:shd w:val="clear" w:color="auto" w:fill="auto"/>
          </w:tcPr>
          <w:p w14:paraId="6BEBDAC9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 w14:paraId="52354921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  <w:r w:rsidRPr="00366DA1">
              <w:rPr>
                <w:rFonts w:eastAsia="宋体"/>
              </w:rPr>
              <w:t xml:space="preserve">1 </w:t>
            </w:r>
          </w:p>
        </w:tc>
      </w:tr>
      <w:tr w:rsidR="00597495" w:rsidRPr="00366DA1" w14:paraId="6D8EE2ED" w14:textId="77777777" w:rsidTr="00451831">
        <w:tc>
          <w:tcPr>
            <w:tcW w:w="155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7D9B4E" w14:textId="77777777" w:rsidR="00597495" w:rsidRPr="00366DA1" w:rsidRDefault="00597495" w:rsidP="00451831">
            <w:pPr>
              <w:pStyle w:val="TAL"/>
              <w:rPr>
                <w:rFonts w:eastAsia="宋体"/>
              </w:rPr>
            </w:pPr>
          </w:p>
        </w:tc>
        <w:tc>
          <w:tcPr>
            <w:tcW w:w="2195" w:type="dxa"/>
            <w:shd w:val="clear" w:color="auto" w:fill="auto"/>
          </w:tcPr>
          <w:p w14:paraId="40BBEDB5" w14:textId="77777777" w:rsidR="00597495" w:rsidRPr="00366DA1" w:rsidRDefault="00597495" w:rsidP="00451831">
            <w:pPr>
              <w:pStyle w:val="TAL"/>
              <w:rPr>
                <w:rFonts w:eastAsia="宋体"/>
              </w:rPr>
            </w:pPr>
            <w:r w:rsidRPr="00366DA1">
              <w:rPr>
                <w:rFonts w:eastAsia="宋体"/>
              </w:rPr>
              <w:t>Maximum number of OFDM symbols for DL front loaded DMRS</w:t>
            </w:r>
          </w:p>
        </w:tc>
        <w:tc>
          <w:tcPr>
            <w:tcW w:w="689" w:type="dxa"/>
            <w:shd w:val="clear" w:color="auto" w:fill="auto"/>
          </w:tcPr>
          <w:p w14:paraId="049B01AA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 w14:paraId="499B801E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  <w:r w:rsidRPr="00366DA1">
              <w:rPr>
                <w:rFonts w:eastAsia="宋体" w:hint="eastAsia"/>
              </w:rPr>
              <w:t>1</w:t>
            </w:r>
          </w:p>
        </w:tc>
      </w:tr>
      <w:tr w:rsidR="00597495" w:rsidRPr="00366DA1" w14:paraId="1B4689F7" w14:textId="77777777" w:rsidTr="00451831">
        <w:tc>
          <w:tcPr>
            <w:tcW w:w="3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48ABF" w14:textId="77777777" w:rsidR="00597495" w:rsidRPr="00366DA1" w:rsidRDefault="00597495" w:rsidP="00451831">
            <w:pPr>
              <w:pStyle w:val="TAL"/>
              <w:rPr>
                <w:rFonts w:eastAsia="宋体"/>
              </w:rPr>
            </w:pPr>
            <w:r w:rsidRPr="00366DA1">
              <w:rPr>
                <w:rFonts w:eastAsia="宋体"/>
              </w:rPr>
              <w:t>Number of HARQ Processes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B838C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</w:p>
        </w:tc>
        <w:tc>
          <w:tcPr>
            <w:tcW w:w="5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27A9C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  <w:r w:rsidRPr="00366DA1">
              <w:rPr>
                <w:rFonts w:eastAsia="宋体"/>
              </w:rPr>
              <w:t>8</w:t>
            </w:r>
          </w:p>
        </w:tc>
      </w:tr>
      <w:tr w:rsidR="00597495" w:rsidRPr="00366DA1" w14:paraId="7FFBFFF8" w14:textId="77777777" w:rsidTr="00451831">
        <w:tc>
          <w:tcPr>
            <w:tcW w:w="3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793A8" w14:textId="77777777" w:rsidR="00597495" w:rsidRPr="00366DA1" w:rsidRDefault="00597495" w:rsidP="00451831">
            <w:pPr>
              <w:pStyle w:val="TAL"/>
              <w:rPr>
                <w:rFonts w:eastAsia="宋体"/>
              </w:rPr>
            </w:pPr>
            <w:r w:rsidRPr="00366DA1">
              <w:rPr>
                <w:rFonts w:eastAsia="宋体"/>
              </w:rPr>
              <w:t>The number of slots between PDSCH and corresponding HARQ-ACK information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88673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</w:p>
        </w:tc>
        <w:tc>
          <w:tcPr>
            <w:tcW w:w="5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AAB58" w14:textId="77777777" w:rsidR="00597495" w:rsidRPr="00366DA1" w:rsidRDefault="00597495" w:rsidP="00451831">
            <w:pPr>
              <w:pStyle w:val="TAC"/>
              <w:rPr>
                <w:rFonts w:eastAsia="宋体"/>
              </w:rPr>
            </w:pPr>
            <w:r w:rsidRPr="00366DA1">
              <w:rPr>
                <w:rFonts w:eastAsia="宋体"/>
              </w:rPr>
              <w:t xml:space="preserve">Specific to each </w:t>
            </w:r>
            <w:r w:rsidRPr="00366DA1">
              <w:rPr>
                <w:rFonts w:eastAsia="宋体" w:hint="eastAsia"/>
              </w:rPr>
              <w:t>TDD</w:t>
            </w:r>
            <w:r w:rsidRPr="00366DA1">
              <w:rPr>
                <w:rFonts w:eastAsia="宋体"/>
              </w:rPr>
              <w:t xml:space="preserve"> UL-DL pattern</w:t>
            </w:r>
            <w:r w:rsidRPr="00366DA1">
              <w:rPr>
                <w:rFonts w:eastAsia="宋体" w:hint="eastAsia"/>
              </w:rPr>
              <w:t xml:space="preserve"> and as defined in Annex A.1.2</w:t>
            </w:r>
          </w:p>
        </w:tc>
      </w:tr>
      <w:tr w:rsidR="00597495" w:rsidRPr="00366DA1" w14:paraId="294CC82E" w14:textId="77777777" w:rsidTr="00451831">
        <w:tc>
          <w:tcPr>
            <w:tcW w:w="96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7C55C" w14:textId="77777777" w:rsidR="00597495" w:rsidRDefault="00597495" w:rsidP="00451831">
            <w:pPr>
              <w:pStyle w:val="TAN"/>
              <w:rPr>
                <w:rFonts w:eastAsia="宋体"/>
              </w:rPr>
            </w:pPr>
            <w:r>
              <w:rPr>
                <w:rFonts w:eastAsia="宋体" w:hint="eastAsia"/>
              </w:rPr>
              <w:t>N</w:t>
            </w:r>
            <w:r>
              <w:rPr>
                <w:rFonts w:eastAsia="宋体"/>
              </w:rPr>
              <w:t xml:space="preserve">ote 1: </w:t>
            </w:r>
            <w:r w:rsidRPr="001934FC">
              <w:tab/>
            </w:r>
            <w:r>
              <w:rPr>
                <w:rFonts w:eastAsia="宋体"/>
              </w:rPr>
              <w:t>Cell 1 is the serving cell, Cell 2</w:t>
            </w:r>
            <w:del w:id="110" w:author="CMCC-shiyuan" w:date="2022-11-02T16:48:00Z">
              <w:r w:rsidDel="004A1382">
                <w:rPr>
                  <w:rFonts w:eastAsia="宋体"/>
                </w:rPr>
                <w:delText xml:space="preserve"> </w:delText>
              </w:r>
            </w:del>
            <w:r>
              <w:rPr>
                <w:rFonts w:eastAsia="宋体"/>
              </w:rPr>
              <w:t>, 3 are interference cells.</w:t>
            </w:r>
          </w:p>
          <w:p w14:paraId="367B0A74" w14:textId="77777777" w:rsidR="00597495" w:rsidRPr="00437544" w:rsidRDefault="00597495" w:rsidP="00451831">
            <w:pPr>
              <w:pStyle w:val="TAN"/>
              <w:rPr>
                <w:rFonts w:eastAsia="宋体"/>
              </w:rPr>
            </w:pPr>
            <w:r>
              <w:rPr>
                <w:rFonts w:eastAsia="宋体" w:hint="eastAsia"/>
              </w:rPr>
              <w:t>N</w:t>
            </w:r>
            <w:r>
              <w:rPr>
                <w:rFonts w:eastAsia="宋体"/>
              </w:rPr>
              <w:t xml:space="preserve">ote 2: </w:t>
            </w:r>
            <w:r w:rsidRPr="001934FC">
              <w:tab/>
            </w:r>
            <w:r>
              <w:rPr>
                <w:rFonts w:eastAsia="宋体"/>
              </w:rPr>
              <w:t>INR is defined in Annex B.6.1</w:t>
            </w:r>
          </w:p>
        </w:tc>
      </w:tr>
    </w:tbl>
    <w:p w14:paraId="01A848F5" w14:textId="77777777" w:rsidR="00597495" w:rsidRDefault="00597495" w:rsidP="00597495"/>
    <w:p w14:paraId="300393FB" w14:textId="77777777" w:rsidR="00597495" w:rsidRPr="00366DA1" w:rsidRDefault="00597495" w:rsidP="00597495">
      <w:pPr>
        <w:pStyle w:val="TH"/>
        <w:rPr>
          <w:rFonts w:eastAsia="宋体"/>
        </w:rPr>
      </w:pPr>
      <w:r w:rsidRPr="00366DA1">
        <w:rPr>
          <w:rFonts w:eastAsia="宋体"/>
        </w:rPr>
        <w:lastRenderedPageBreak/>
        <w:t>T</w:t>
      </w:r>
      <w:r w:rsidRPr="00910258">
        <w:t>able 5.2.3.2.16-3</w:t>
      </w:r>
      <w:r w:rsidRPr="00910258">
        <w:rPr>
          <w:rFonts w:hint="eastAsia"/>
        </w:rPr>
        <w:t>:</w:t>
      </w:r>
      <w:r w:rsidRPr="00910258">
        <w:t xml:space="preserve"> Minimum performance for PDSCH with rank 1 and with inter-cell interference</w:t>
      </w:r>
    </w:p>
    <w:tbl>
      <w:tblPr>
        <w:tblStyle w:val="af2"/>
        <w:tblW w:w="9889" w:type="dxa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390"/>
        <w:gridCol w:w="1304"/>
        <w:gridCol w:w="1275"/>
        <w:gridCol w:w="1418"/>
        <w:gridCol w:w="1559"/>
        <w:gridCol w:w="1134"/>
      </w:tblGrid>
      <w:tr w:rsidR="00597495" w14:paraId="2D284322" w14:textId="77777777" w:rsidTr="00451831">
        <w:tc>
          <w:tcPr>
            <w:tcW w:w="675" w:type="dxa"/>
            <w:vMerge w:val="restart"/>
          </w:tcPr>
          <w:p w14:paraId="1450C7C6" w14:textId="77777777" w:rsidR="00597495" w:rsidRPr="00A8114D" w:rsidRDefault="00597495" w:rsidP="00451831">
            <w:pPr>
              <w:pStyle w:val="TAH"/>
            </w:pPr>
            <w:r w:rsidRPr="00A8114D">
              <w:t xml:space="preserve">Test </w:t>
            </w:r>
            <w:proofErr w:type="spellStart"/>
            <w:r w:rsidRPr="00A8114D">
              <w:t>num</w:t>
            </w:r>
            <w:proofErr w:type="spellEnd"/>
          </w:p>
        </w:tc>
        <w:tc>
          <w:tcPr>
            <w:tcW w:w="1134" w:type="dxa"/>
            <w:vMerge w:val="restart"/>
          </w:tcPr>
          <w:p w14:paraId="7A0CAFC2" w14:textId="77777777" w:rsidR="00597495" w:rsidRPr="00A8114D" w:rsidRDefault="00597495" w:rsidP="00451831">
            <w:pPr>
              <w:pStyle w:val="TAH"/>
            </w:pPr>
            <w:r w:rsidRPr="00A8114D">
              <w:t>Reference channel</w:t>
            </w:r>
          </w:p>
        </w:tc>
        <w:tc>
          <w:tcPr>
            <w:tcW w:w="1390" w:type="dxa"/>
            <w:vMerge w:val="restart"/>
          </w:tcPr>
          <w:p w14:paraId="53BFB035" w14:textId="77777777" w:rsidR="00597495" w:rsidRPr="00A8114D" w:rsidRDefault="00597495" w:rsidP="00451831">
            <w:pPr>
              <w:pStyle w:val="TAH"/>
            </w:pPr>
            <w:r w:rsidRPr="00A8114D">
              <w:t>Bandwidth (MHz) / Subcarrier spacing (kHz)</w:t>
            </w:r>
          </w:p>
        </w:tc>
        <w:tc>
          <w:tcPr>
            <w:tcW w:w="1304" w:type="dxa"/>
          </w:tcPr>
          <w:p w14:paraId="7BD7B3BF" w14:textId="77777777" w:rsidR="00597495" w:rsidRPr="00A8114D" w:rsidRDefault="00597495" w:rsidP="00451831">
            <w:pPr>
              <w:pStyle w:val="TAH"/>
            </w:pPr>
            <w:r w:rsidRPr="00A8114D">
              <w:t>Modulation format and code rate</w:t>
            </w:r>
          </w:p>
        </w:tc>
        <w:tc>
          <w:tcPr>
            <w:tcW w:w="1275" w:type="dxa"/>
            <w:vMerge w:val="restart"/>
          </w:tcPr>
          <w:p w14:paraId="1D17A611" w14:textId="77777777" w:rsidR="00597495" w:rsidRPr="00A8114D" w:rsidRDefault="00597495" w:rsidP="00451831">
            <w:pPr>
              <w:pStyle w:val="TAH"/>
            </w:pPr>
            <w:r w:rsidRPr="00A8114D">
              <w:t>Propagation condition</w:t>
            </w:r>
          </w:p>
        </w:tc>
        <w:tc>
          <w:tcPr>
            <w:tcW w:w="1418" w:type="dxa"/>
            <w:vMerge w:val="restart"/>
          </w:tcPr>
          <w:p w14:paraId="2F4AA16F" w14:textId="77777777" w:rsidR="00597495" w:rsidRPr="00A8114D" w:rsidRDefault="00597495" w:rsidP="00451831">
            <w:pPr>
              <w:pStyle w:val="TAH"/>
            </w:pPr>
            <w:r w:rsidRPr="00A8114D">
              <w:t>Correlation matrix and antenna configuration</w:t>
            </w:r>
          </w:p>
        </w:tc>
        <w:tc>
          <w:tcPr>
            <w:tcW w:w="2693" w:type="dxa"/>
            <w:gridSpan w:val="2"/>
          </w:tcPr>
          <w:p w14:paraId="5D1FEF32" w14:textId="77777777" w:rsidR="00597495" w:rsidRPr="00A8114D" w:rsidRDefault="00597495" w:rsidP="00451831">
            <w:pPr>
              <w:pStyle w:val="TAH"/>
            </w:pPr>
            <w:r w:rsidRPr="00A8114D">
              <w:t>Reference value</w:t>
            </w:r>
          </w:p>
        </w:tc>
      </w:tr>
      <w:tr w:rsidR="00597495" w14:paraId="7FE72D9A" w14:textId="77777777" w:rsidTr="00451831">
        <w:tc>
          <w:tcPr>
            <w:tcW w:w="675" w:type="dxa"/>
            <w:vMerge/>
          </w:tcPr>
          <w:p w14:paraId="7CA42D64" w14:textId="77777777" w:rsidR="00597495" w:rsidRPr="00A8114D" w:rsidRDefault="00597495" w:rsidP="00451831">
            <w:pPr>
              <w:pStyle w:val="TAH"/>
            </w:pPr>
          </w:p>
        </w:tc>
        <w:tc>
          <w:tcPr>
            <w:tcW w:w="1134" w:type="dxa"/>
            <w:vMerge/>
          </w:tcPr>
          <w:p w14:paraId="416E3E74" w14:textId="77777777" w:rsidR="00597495" w:rsidRPr="00A8114D" w:rsidRDefault="00597495" w:rsidP="00451831">
            <w:pPr>
              <w:pStyle w:val="TAH"/>
            </w:pPr>
          </w:p>
        </w:tc>
        <w:tc>
          <w:tcPr>
            <w:tcW w:w="1390" w:type="dxa"/>
            <w:vMerge/>
          </w:tcPr>
          <w:p w14:paraId="3D5EBBFC" w14:textId="77777777" w:rsidR="00597495" w:rsidRPr="00A8114D" w:rsidRDefault="00597495" w:rsidP="00451831">
            <w:pPr>
              <w:pStyle w:val="TAH"/>
            </w:pPr>
          </w:p>
        </w:tc>
        <w:tc>
          <w:tcPr>
            <w:tcW w:w="1304" w:type="dxa"/>
          </w:tcPr>
          <w:p w14:paraId="765E9633" w14:textId="77777777" w:rsidR="00597495" w:rsidRPr="00A8114D" w:rsidRDefault="00597495" w:rsidP="00451831">
            <w:pPr>
              <w:pStyle w:val="TAH"/>
            </w:pPr>
            <w:r w:rsidRPr="00A8114D">
              <w:t>Cell1</w:t>
            </w:r>
          </w:p>
        </w:tc>
        <w:tc>
          <w:tcPr>
            <w:tcW w:w="1275" w:type="dxa"/>
            <w:vMerge/>
          </w:tcPr>
          <w:p w14:paraId="25B512B2" w14:textId="77777777" w:rsidR="00597495" w:rsidRPr="00A8114D" w:rsidRDefault="00597495" w:rsidP="00451831">
            <w:pPr>
              <w:pStyle w:val="TAH"/>
            </w:pPr>
          </w:p>
        </w:tc>
        <w:tc>
          <w:tcPr>
            <w:tcW w:w="1418" w:type="dxa"/>
            <w:vMerge/>
          </w:tcPr>
          <w:p w14:paraId="2E9B0D5C" w14:textId="77777777" w:rsidR="00597495" w:rsidRPr="00A8114D" w:rsidRDefault="00597495" w:rsidP="00451831">
            <w:pPr>
              <w:pStyle w:val="TAH"/>
            </w:pPr>
          </w:p>
        </w:tc>
        <w:tc>
          <w:tcPr>
            <w:tcW w:w="1559" w:type="dxa"/>
            <w:vAlign w:val="center"/>
          </w:tcPr>
          <w:p w14:paraId="0D5C3BF8" w14:textId="77777777" w:rsidR="00597495" w:rsidRPr="00A8114D" w:rsidRDefault="00597495" w:rsidP="00451831">
            <w:pPr>
              <w:pStyle w:val="TAH"/>
            </w:pPr>
            <w:r w:rsidRPr="00A8114D">
              <w:t>Fraction of maximum throughput (%)</w:t>
            </w:r>
          </w:p>
        </w:tc>
        <w:tc>
          <w:tcPr>
            <w:tcW w:w="1134" w:type="dxa"/>
            <w:vAlign w:val="center"/>
          </w:tcPr>
          <w:p w14:paraId="26755FC1" w14:textId="77777777" w:rsidR="00597495" w:rsidRPr="00A8114D" w:rsidRDefault="00597495" w:rsidP="00451831">
            <w:pPr>
              <w:pStyle w:val="TAH"/>
            </w:pPr>
            <w:r w:rsidRPr="00A8114D">
              <w:t>SNR (dB)</w:t>
            </w:r>
          </w:p>
        </w:tc>
      </w:tr>
      <w:tr w:rsidR="00597495" w14:paraId="3BD040FA" w14:textId="77777777" w:rsidTr="00451831">
        <w:tc>
          <w:tcPr>
            <w:tcW w:w="675" w:type="dxa"/>
          </w:tcPr>
          <w:p w14:paraId="62CD5984" w14:textId="77777777" w:rsidR="00597495" w:rsidRPr="00A8114D" w:rsidRDefault="00597495" w:rsidP="00451831">
            <w:pPr>
              <w:pStyle w:val="TAC"/>
            </w:pPr>
            <w:r w:rsidRPr="00A8114D">
              <w:t>1-1</w:t>
            </w:r>
          </w:p>
        </w:tc>
        <w:tc>
          <w:tcPr>
            <w:tcW w:w="1134" w:type="dxa"/>
          </w:tcPr>
          <w:p w14:paraId="7AEFFE6E" w14:textId="77777777" w:rsidR="00597495" w:rsidRPr="00A8114D" w:rsidRDefault="00597495" w:rsidP="00451831">
            <w:pPr>
              <w:pStyle w:val="TAC"/>
            </w:pPr>
            <w:proofErr w:type="gramStart"/>
            <w:r w:rsidRPr="00A8114D">
              <w:t>R.PDSCH</w:t>
            </w:r>
            <w:proofErr w:type="gramEnd"/>
            <w:r w:rsidRPr="00A8114D">
              <w:t>.2-2.1 TDD</w:t>
            </w:r>
          </w:p>
        </w:tc>
        <w:tc>
          <w:tcPr>
            <w:tcW w:w="1390" w:type="dxa"/>
          </w:tcPr>
          <w:p w14:paraId="6400CE3A" w14:textId="77777777" w:rsidR="00597495" w:rsidRPr="00A8114D" w:rsidRDefault="00597495" w:rsidP="00451831">
            <w:pPr>
              <w:pStyle w:val="TAC"/>
            </w:pPr>
            <w:r w:rsidRPr="00A8114D">
              <w:t>40 / 30</w:t>
            </w:r>
          </w:p>
        </w:tc>
        <w:tc>
          <w:tcPr>
            <w:tcW w:w="1304" w:type="dxa"/>
          </w:tcPr>
          <w:p w14:paraId="0DF4621D" w14:textId="77777777" w:rsidR="00597495" w:rsidRPr="00A8114D" w:rsidRDefault="00597495" w:rsidP="00451831">
            <w:pPr>
              <w:pStyle w:val="TAC"/>
            </w:pPr>
            <w:r w:rsidRPr="00A8114D">
              <w:t>16QAM, 0.48</w:t>
            </w:r>
          </w:p>
        </w:tc>
        <w:tc>
          <w:tcPr>
            <w:tcW w:w="1275" w:type="dxa"/>
          </w:tcPr>
          <w:p w14:paraId="73649A3F" w14:textId="77777777" w:rsidR="00597495" w:rsidRPr="00A8114D" w:rsidRDefault="00597495" w:rsidP="00451831">
            <w:pPr>
              <w:pStyle w:val="TAC"/>
            </w:pPr>
            <w:r w:rsidRPr="00A8114D">
              <w:t>TDLC300-100</w:t>
            </w:r>
          </w:p>
        </w:tc>
        <w:tc>
          <w:tcPr>
            <w:tcW w:w="1418" w:type="dxa"/>
          </w:tcPr>
          <w:p w14:paraId="757E4710" w14:textId="77777777" w:rsidR="00597495" w:rsidRPr="00A8114D" w:rsidRDefault="00597495" w:rsidP="00451831">
            <w:pPr>
              <w:pStyle w:val="TAC"/>
            </w:pPr>
            <w:r w:rsidRPr="00A8114D">
              <w:t>2x</w:t>
            </w:r>
            <w:r>
              <w:t>4</w:t>
            </w:r>
            <w:r w:rsidRPr="00A8114D">
              <w:t>, ULA Low</w:t>
            </w:r>
          </w:p>
        </w:tc>
        <w:tc>
          <w:tcPr>
            <w:tcW w:w="1559" w:type="dxa"/>
          </w:tcPr>
          <w:p w14:paraId="08792B79" w14:textId="77777777" w:rsidR="00597495" w:rsidRPr="00A8114D" w:rsidRDefault="00597495" w:rsidP="00451831">
            <w:pPr>
              <w:pStyle w:val="TAC"/>
            </w:pPr>
            <w:r w:rsidRPr="00A8114D">
              <w:t>70</w:t>
            </w:r>
          </w:p>
        </w:tc>
        <w:tc>
          <w:tcPr>
            <w:tcW w:w="1134" w:type="dxa"/>
          </w:tcPr>
          <w:p w14:paraId="2B8581C6" w14:textId="77777777" w:rsidR="00597495" w:rsidRPr="00A8114D" w:rsidRDefault="00597495" w:rsidP="00451831">
            <w:pPr>
              <w:pStyle w:val="TAC"/>
            </w:pPr>
            <w:del w:id="111" w:author="CMCC-shiyuan" w:date="2022-11-02T16:44:00Z">
              <w:r w:rsidRPr="00A8114D" w:rsidDel="00597495">
                <w:delText>[</w:delText>
              </w:r>
            </w:del>
            <w:r>
              <w:t>10.5</w:t>
            </w:r>
            <w:del w:id="112" w:author="CMCC-shiyuan" w:date="2022-11-02T16:44:00Z">
              <w:r w:rsidRPr="00A8114D" w:rsidDel="00597495">
                <w:delText>]</w:delText>
              </w:r>
            </w:del>
          </w:p>
        </w:tc>
      </w:tr>
      <w:tr w:rsidR="00597495" w14:paraId="20814C76" w14:textId="77777777" w:rsidTr="00451831">
        <w:tc>
          <w:tcPr>
            <w:tcW w:w="675" w:type="dxa"/>
          </w:tcPr>
          <w:p w14:paraId="3F598B91" w14:textId="77777777" w:rsidR="00597495" w:rsidRPr="00A8114D" w:rsidRDefault="00597495" w:rsidP="00451831">
            <w:pPr>
              <w:pStyle w:val="TAC"/>
            </w:pPr>
            <w:r>
              <w:rPr>
                <w:rFonts w:hint="eastAsia"/>
              </w:rPr>
              <w:t>1</w:t>
            </w:r>
            <w:r>
              <w:t>-2</w:t>
            </w:r>
          </w:p>
        </w:tc>
        <w:tc>
          <w:tcPr>
            <w:tcW w:w="1134" w:type="dxa"/>
          </w:tcPr>
          <w:p w14:paraId="694BFDDC" w14:textId="77777777" w:rsidR="00597495" w:rsidRPr="00A8114D" w:rsidRDefault="00597495" w:rsidP="00451831">
            <w:pPr>
              <w:pStyle w:val="TAC"/>
            </w:pPr>
            <w:proofErr w:type="gramStart"/>
            <w:r w:rsidRPr="00A8114D">
              <w:t>R.PDSCH</w:t>
            </w:r>
            <w:proofErr w:type="gramEnd"/>
            <w:r w:rsidRPr="00A8114D">
              <w:t>.2-2.1 TDD</w:t>
            </w:r>
          </w:p>
        </w:tc>
        <w:tc>
          <w:tcPr>
            <w:tcW w:w="1390" w:type="dxa"/>
          </w:tcPr>
          <w:p w14:paraId="2356C601" w14:textId="77777777" w:rsidR="00597495" w:rsidRPr="00A8114D" w:rsidRDefault="00597495" w:rsidP="00451831">
            <w:pPr>
              <w:pStyle w:val="TAC"/>
            </w:pPr>
            <w:r w:rsidRPr="00A8114D">
              <w:t>40 / 30</w:t>
            </w:r>
          </w:p>
        </w:tc>
        <w:tc>
          <w:tcPr>
            <w:tcW w:w="1304" w:type="dxa"/>
          </w:tcPr>
          <w:p w14:paraId="52F6C91D" w14:textId="77777777" w:rsidR="00597495" w:rsidRPr="00A8114D" w:rsidRDefault="00597495" w:rsidP="00451831">
            <w:pPr>
              <w:pStyle w:val="TAC"/>
            </w:pPr>
            <w:r w:rsidRPr="00A8114D">
              <w:t>16QAM, 0.48</w:t>
            </w:r>
          </w:p>
        </w:tc>
        <w:tc>
          <w:tcPr>
            <w:tcW w:w="1275" w:type="dxa"/>
          </w:tcPr>
          <w:p w14:paraId="608E3294" w14:textId="77777777" w:rsidR="00597495" w:rsidRPr="00A8114D" w:rsidRDefault="00597495" w:rsidP="00451831">
            <w:pPr>
              <w:pStyle w:val="TAC"/>
            </w:pPr>
            <w:r w:rsidRPr="00A8114D">
              <w:t>TDL</w:t>
            </w:r>
            <w:r>
              <w:t>A</w:t>
            </w:r>
            <w:r w:rsidRPr="00A8114D">
              <w:t>30-10</w:t>
            </w:r>
          </w:p>
        </w:tc>
        <w:tc>
          <w:tcPr>
            <w:tcW w:w="1418" w:type="dxa"/>
          </w:tcPr>
          <w:p w14:paraId="4A3737D3" w14:textId="77777777" w:rsidR="00597495" w:rsidRPr="00A8114D" w:rsidRDefault="00597495" w:rsidP="00451831">
            <w:pPr>
              <w:pStyle w:val="TAC"/>
            </w:pPr>
            <w:r w:rsidRPr="00A8114D">
              <w:t>2x</w:t>
            </w:r>
            <w:r>
              <w:t>4</w:t>
            </w:r>
            <w:r w:rsidRPr="00A8114D">
              <w:t>, ULA Low</w:t>
            </w:r>
          </w:p>
        </w:tc>
        <w:tc>
          <w:tcPr>
            <w:tcW w:w="1559" w:type="dxa"/>
          </w:tcPr>
          <w:p w14:paraId="43656E3F" w14:textId="77777777" w:rsidR="00597495" w:rsidRPr="00A8114D" w:rsidRDefault="00597495" w:rsidP="00451831">
            <w:pPr>
              <w:pStyle w:val="TAC"/>
            </w:pPr>
            <w:r w:rsidRPr="00A8114D">
              <w:t>70</w:t>
            </w:r>
          </w:p>
        </w:tc>
        <w:tc>
          <w:tcPr>
            <w:tcW w:w="1134" w:type="dxa"/>
          </w:tcPr>
          <w:p w14:paraId="25434380" w14:textId="77777777" w:rsidR="00597495" w:rsidRPr="00A8114D" w:rsidRDefault="00597495" w:rsidP="00451831">
            <w:pPr>
              <w:pStyle w:val="TAC"/>
            </w:pPr>
            <w:del w:id="113" w:author="CMCC-shiyuan" w:date="2022-11-02T16:44:00Z">
              <w:r w:rsidRPr="00A8114D" w:rsidDel="00597495">
                <w:delText>[</w:delText>
              </w:r>
            </w:del>
            <w:r>
              <w:t>7.7</w:t>
            </w:r>
            <w:del w:id="114" w:author="CMCC-shiyuan" w:date="2022-11-02T16:44:00Z">
              <w:r w:rsidRPr="00A8114D" w:rsidDel="00597495">
                <w:delText>]</w:delText>
              </w:r>
            </w:del>
          </w:p>
        </w:tc>
      </w:tr>
      <w:tr w:rsidR="00597495" w14:paraId="74C61D33" w14:textId="77777777" w:rsidTr="00451831">
        <w:tc>
          <w:tcPr>
            <w:tcW w:w="9889" w:type="dxa"/>
            <w:gridSpan w:val="8"/>
          </w:tcPr>
          <w:p w14:paraId="1B5EFEDF" w14:textId="77777777" w:rsidR="00597495" w:rsidRDefault="00597495" w:rsidP="00451831">
            <w:pPr>
              <w:pStyle w:val="TAN"/>
            </w:pPr>
            <w:r>
              <w:rPr>
                <w:bCs/>
              </w:rPr>
              <w:t>Note 1:</w:t>
            </w:r>
            <w:r>
              <w:t xml:space="preserve"> </w:t>
            </w:r>
            <w:r w:rsidRPr="001934FC">
              <w:tab/>
            </w:r>
            <w:r>
              <w:t>The propagation conditions for Cell 1, Cell 2 and Cell 3 are statistically independent.</w:t>
            </w:r>
          </w:p>
          <w:p w14:paraId="266466BD" w14:textId="77777777" w:rsidR="00597495" w:rsidRPr="00A8114D" w:rsidRDefault="00597495" w:rsidP="00451831">
            <w:pPr>
              <w:pStyle w:val="TAN"/>
              <w:rPr>
                <w:bCs/>
              </w:rPr>
            </w:pPr>
            <w:r>
              <w:t xml:space="preserve">Note 2: </w:t>
            </w:r>
            <w:r w:rsidRPr="001934FC">
              <w:tab/>
            </w:r>
            <w:r>
              <w:t>Bandwidth/ Subcarrier spacing, Propagation Condition, Correlation matrix and antenna configuration parameters apply for each of Cell 1, Cell 2 and Cell 3.</w:t>
            </w:r>
          </w:p>
        </w:tc>
      </w:tr>
    </w:tbl>
    <w:p w14:paraId="76B62D9F" w14:textId="742AF75C" w:rsidR="00597495" w:rsidRDefault="00597495" w:rsidP="00597495">
      <w:pPr>
        <w:jc w:val="center"/>
        <w:rPr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t>&lt;</w:t>
      </w:r>
      <w:r>
        <w:rPr>
          <w:b/>
          <w:bCs/>
          <w:noProof/>
          <w:highlight w:val="yellow"/>
          <w:lang w:eastAsia="zh-CN"/>
        </w:rPr>
        <w:t xml:space="preserve">End </w:t>
      </w:r>
      <w:r w:rsidRPr="00732AD5">
        <w:rPr>
          <w:b/>
          <w:bCs/>
          <w:noProof/>
          <w:highlight w:val="yellow"/>
          <w:lang w:eastAsia="zh-CN"/>
        </w:rPr>
        <w:t xml:space="preserve">of change </w:t>
      </w:r>
      <w:r>
        <w:rPr>
          <w:b/>
          <w:bCs/>
          <w:noProof/>
          <w:highlight w:val="yellow"/>
          <w:lang w:eastAsia="zh-CN"/>
        </w:rPr>
        <w:t>4</w:t>
      </w:r>
      <w:r w:rsidRPr="00732AD5">
        <w:rPr>
          <w:b/>
          <w:bCs/>
          <w:noProof/>
          <w:highlight w:val="yellow"/>
          <w:lang w:eastAsia="zh-CN"/>
        </w:rPr>
        <w:t>&gt;</w:t>
      </w:r>
    </w:p>
    <w:p w14:paraId="5242D63C" w14:textId="77777777" w:rsidR="00597495" w:rsidRPr="0096725A" w:rsidRDefault="00597495" w:rsidP="00732AD5">
      <w:pPr>
        <w:jc w:val="center"/>
        <w:rPr>
          <w:b/>
          <w:bCs/>
          <w:noProof/>
          <w:lang w:eastAsia="zh-CN"/>
        </w:rPr>
      </w:pPr>
    </w:p>
    <w:sectPr w:rsidR="00597495" w:rsidRPr="0096725A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B2E736" w14:textId="77777777" w:rsidR="00AE3ED8" w:rsidRDefault="00AE3ED8">
      <w:r>
        <w:separator/>
      </w:r>
    </w:p>
  </w:endnote>
  <w:endnote w:type="continuationSeparator" w:id="0">
    <w:p w14:paraId="35FDE09E" w14:textId="77777777" w:rsidR="00AE3ED8" w:rsidRDefault="00AE3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91E3B" w14:textId="77777777" w:rsidR="00AE3ED8" w:rsidRDefault="00AE3ED8">
      <w:r>
        <w:separator/>
      </w:r>
    </w:p>
  </w:footnote>
  <w:footnote w:type="continuationSeparator" w:id="0">
    <w:p w14:paraId="701B6418" w14:textId="77777777" w:rsidR="00AE3ED8" w:rsidRDefault="00AE3E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C6B1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86E6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EC678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743F9"/>
    <w:multiLevelType w:val="hybridMultilevel"/>
    <w:tmpl w:val="CC9E56D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01C4E32"/>
    <w:multiLevelType w:val="hybridMultilevel"/>
    <w:tmpl w:val="2EF007E4"/>
    <w:lvl w:ilvl="0" w:tplc="E8048D38">
      <w:start w:val="14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64A6137"/>
    <w:multiLevelType w:val="hybridMultilevel"/>
    <w:tmpl w:val="CC9E56D8"/>
    <w:lvl w:ilvl="0" w:tplc="7438FD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308439523">
    <w:abstractNumId w:val="1"/>
  </w:num>
  <w:num w:numId="2" w16cid:durableId="102194193">
    <w:abstractNumId w:val="2"/>
  </w:num>
  <w:num w:numId="3" w16cid:durableId="188856782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-shiyuan">
    <w15:presenceInfo w15:providerId="None" w15:userId="CMCC-shiy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441"/>
    <w:rsid w:val="00022E4A"/>
    <w:rsid w:val="00034E77"/>
    <w:rsid w:val="00046AD7"/>
    <w:rsid w:val="0006133F"/>
    <w:rsid w:val="0006771C"/>
    <w:rsid w:val="00075779"/>
    <w:rsid w:val="00093311"/>
    <w:rsid w:val="00094D53"/>
    <w:rsid w:val="000A0361"/>
    <w:rsid w:val="000A6394"/>
    <w:rsid w:val="000B59CE"/>
    <w:rsid w:val="000B7FED"/>
    <w:rsid w:val="000C038A"/>
    <w:rsid w:val="000C30F7"/>
    <w:rsid w:val="000C6598"/>
    <w:rsid w:val="000D0851"/>
    <w:rsid w:val="000D17ED"/>
    <w:rsid w:val="000D44B3"/>
    <w:rsid w:val="000F4786"/>
    <w:rsid w:val="00120B99"/>
    <w:rsid w:val="00145886"/>
    <w:rsid w:val="00145D43"/>
    <w:rsid w:val="00153135"/>
    <w:rsid w:val="001615BB"/>
    <w:rsid w:val="001650E8"/>
    <w:rsid w:val="00166B5B"/>
    <w:rsid w:val="00185347"/>
    <w:rsid w:val="00191390"/>
    <w:rsid w:val="00192C46"/>
    <w:rsid w:val="001A08B3"/>
    <w:rsid w:val="001A7B60"/>
    <w:rsid w:val="001B52F0"/>
    <w:rsid w:val="001B7A65"/>
    <w:rsid w:val="001E41F3"/>
    <w:rsid w:val="001E4C28"/>
    <w:rsid w:val="002210C9"/>
    <w:rsid w:val="002311B2"/>
    <w:rsid w:val="002323DA"/>
    <w:rsid w:val="0026004D"/>
    <w:rsid w:val="002640DD"/>
    <w:rsid w:val="00273E26"/>
    <w:rsid w:val="00275D12"/>
    <w:rsid w:val="00284FEB"/>
    <w:rsid w:val="002860C4"/>
    <w:rsid w:val="002860FC"/>
    <w:rsid w:val="002957BA"/>
    <w:rsid w:val="002A1B1A"/>
    <w:rsid w:val="002B5741"/>
    <w:rsid w:val="002C39F6"/>
    <w:rsid w:val="002C5768"/>
    <w:rsid w:val="002E472E"/>
    <w:rsid w:val="002E613C"/>
    <w:rsid w:val="002F08B0"/>
    <w:rsid w:val="00305409"/>
    <w:rsid w:val="003422C6"/>
    <w:rsid w:val="003609EF"/>
    <w:rsid w:val="0036231A"/>
    <w:rsid w:val="00370483"/>
    <w:rsid w:val="00374DD4"/>
    <w:rsid w:val="003827D5"/>
    <w:rsid w:val="00384CF9"/>
    <w:rsid w:val="003C1A36"/>
    <w:rsid w:val="003C3A1A"/>
    <w:rsid w:val="003E1A36"/>
    <w:rsid w:val="003F6B78"/>
    <w:rsid w:val="004077F3"/>
    <w:rsid w:val="00410371"/>
    <w:rsid w:val="004110F6"/>
    <w:rsid w:val="00412012"/>
    <w:rsid w:val="00412BD6"/>
    <w:rsid w:val="004242F1"/>
    <w:rsid w:val="0044385C"/>
    <w:rsid w:val="00454300"/>
    <w:rsid w:val="00455980"/>
    <w:rsid w:val="00457C76"/>
    <w:rsid w:val="004672DB"/>
    <w:rsid w:val="00467847"/>
    <w:rsid w:val="004A0DF9"/>
    <w:rsid w:val="004A1382"/>
    <w:rsid w:val="004B75B7"/>
    <w:rsid w:val="004D2B6B"/>
    <w:rsid w:val="004D3622"/>
    <w:rsid w:val="004F027C"/>
    <w:rsid w:val="004F05C2"/>
    <w:rsid w:val="004F5480"/>
    <w:rsid w:val="0050210A"/>
    <w:rsid w:val="005141D9"/>
    <w:rsid w:val="005150DA"/>
    <w:rsid w:val="0051580D"/>
    <w:rsid w:val="00516994"/>
    <w:rsid w:val="005305C7"/>
    <w:rsid w:val="00530D56"/>
    <w:rsid w:val="00547111"/>
    <w:rsid w:val="0056406D"/>
    <w:rsid w:val="00564B14"/>
    <w:rsid w:val="00566C8E"/>
    <w:rsid w:val="0057683F"/>
    <w:rsid w:val="00576EFC"/>
    <w:rsid w:val="00592D74"/>
    <w:rsid w:val="00597495"/>
    <w:rsid w:val="005B4062"/>
    <w:rsid w:val="005C37AF"/>
    <w:rsid w:val="005C3A98"/>
    <w:rsid w:val="005E2C44"/>
    <w:rsid w:val="005F1B8F"/>
    <w:rsid w:val="005F4750"/>
    <w:rsid w:val="00621188"/>
    <w:rsid w:val="006257ED"/>
    <w:rsid w:val="00636960"/>
    <w:rsid w:val="00653DE4"/>
    <w:rsid w:val="00661380"/>
    <w:rsid w:val="00665C47"/>
    <w:rsid w:val="00666479"/>
    <w:rsid w:val="0068286B"/>
    <w:rsid w:val="00686DE5"/>
    <w:rsid w:val="00692E4B"/>
    <w:rsid w:val="006944D0"/>
    <w:rsid w:val="00695808"/>
    <w:rsid w:val="00697183"/>
    <w:rsid w:val="006A05C2"/>
    <w:rsid w:val="006B46FB"/>
    <w:rsid w:val="006E21FB"/>
    <w:rsid w:val="0071328A"/>
    <w:rsid w:val="007148CB"/>
    <w:rsid w:val="00716090"/>
    <w:rsid w:val="00725259"/>
    <w:rsid w:val="00725E3A"/>
    <w:rsid w:val="00732AD5"/>
    <w:rsid w:val="0074173F"/>
    <w:rsid w:val="00741F4F"/>
    <w:rsid w:val="007514D1"/>
    <w:rsid w:val="00755F2A"/>
    <w:rsid w:val="00762FB5"/>
    <w:rsid w:val="00767479"/>
    <w:rsid w:val="0077672A"/>
    <w:rsid w:val="00792342"/>
    <w:rsid w:val="007977A8"/>
    <w:rsid w:val="007B512A"/>
    <w:rsid w:val="007C2097"/>
    <w:rsid w:val="007D6A07"/>
    <w:rsid w:val="007E1066"/>
    <w:rsid w:val="007F7259"/>
    <w:rsid w:val="008040A8"/>
    <w:rsid w:val="00805F96"/>
    <w:rsid w:val="008259FD"/>
    <w:rsid w:val="008279FA"/>
    <w:rsid w:val="008626E7"/>
    <w:rsid w:val="00870EE7"/>
    <w:rsid w:val="0087748B"/>
    <w:rsid w:val="00886253"/>
    <w:rsid w:val="008863B9"/>
    <w:rsid w:val="008A3D8A"/>
    <w:rsid w:val="008A45A6"/>
    <w:rsid w:val="008B740D"/>
    <w:rsid w:val="008C543F"/>
    <w:rsid w:val="008D2850"/>
    <w:rsid w:val="008D3404"/>
    <w:rsid w:val="008D3CCC"/>
    <w:rsid w:val="008E7D08"/>
    <w:rsid w:val="008F1C5F"/>
    <w:rsid w:val="008F3789"/>
    <w:rsid w:val="008F686C"/>
    <w:rsid w:val="00913C1B"/>
    <w:rsid w:val="009148DE"/>
    <w:rsid w:val="00926F78"/>
    <w:rsid w:val="00934480"/>
    <w:rsid w:val="00941E30"/>
    <w:rsid w:val="009433CC"/>
    <w:rsid w:val="009549ED"/>
    <w:rsid w:val="0096725A"/>
    <w:rsid w:val="00974F5D"/>
    <w:rsid w:val="009777D9"/>
    <w:rsid w:val="00991B88"/>
    <w:rsid w:val="009959D7"/>
    <w:rsid w:val="009A5753"/>
    <w:rsid w:val="009A579D"/>
    <w:rsid w:val="009B7A1B"/>
    <w:rsid w:val="009D513E"/>
    <w:rsid w:val="009E3297"/>
    <w:rsid w:val="009E7A9C"/>
    <w:rsid w:val="009F734F"/>
    <w:rsid w:val="00A04434"/>
    <w:rsid w:val="00A140C7"/>
    <w:rsid w:val="00A246B6"/>
    <w:rsid w:val="00A47E70"/>
    <w:rsid w:val="00A50CF0"/>
    <w:rsid w:val="00A5237A"/>
    <w:rsid w:val="00A56710"/>
    <w:rsid w:val="00A632DD"/>
    <w:rsid w:val="00A7671C"/>
    <w:rsid w:val="00A96802"/>
    <w:rsid w:val="00AA2CBC"/>
    <w:rsid w:val="00AA653C"/>
    <w:rsid w:val="00AA77A0"/>
    <w:rsid w:val="00AC5820"/>
    <w:rsid w:val="00AD1CD8"/>
    <w:rsid w:val="00AE3ED8"/>
    <w:rsid w:val="00AF00E8"/>
    <w:rsid w:val="00AF4F63"/>
    <w:rsid w:val="00AF7E2B"/>
    <w:rsid w:val="00B061AC"/>
    <w:rsid w:val="00B258BB"/>
    <w:rsid w:val="00B405B2"/>
    <w:rsid w:val="00B67B97"/>
    <w:rsid w:val="00B763D0"/>
    <w:rsid w:val="00B968C8"/>
    <w:rsid w:val="00BA3EC5"/>
    <w:rsid w:val="00BA51D9"/>
    <w:rsid w:val="00BB3028"/>
    <w:rsid w:val="00BB5DFC"/>
    <w:rsid w:val="00BB6ADB"/>
    <w:rsid w:val="00BD20DF"/>
    <w:rsid w:val="00BD279D"/>
    <w:rsid w:val="00BD6BB8"/>
    <w:rsid w:val="00BE23A8"/>
    <w:rsid w:val="00BE67CA"/>
    <w:rsid w:val="00C01A8B"/>
    <w:rsid w:val="00C0458F"/>
    <w:rsid w:val="00C06CB5"/>
    <w:rsid w:val="00C366FD"/>
    <w:rsid w:val="00C54A89"/>
    <w:rsid w:val="00C62DE4"/>
    <w:rsid w:val="00C66BA2"/>
    <w:rsid w:val="00C721C1"/>
    <w:rsid w:val="00C870F6"/>
    <w:rsid w:val="00C95985"/>
    <w:rsid w:val="00CA4ABE"/>
    <w:rsid w:val="00CB5CCE"/>
    <w:rsid w:val="00CC5026"/>
    <w:rsid w:val="00CC68D0"/>
    <w:rsid w:val="00CE24AC"/>
    <w:rsid w:val="00CE53DF"/>
    <w:rsid w:val="00CE6E21"/>
    <w:rsid w:val="00D02C03"/>
    <w:rsid w:val="00D03F9A"/>
    <w:rsid w:val="00D05AC3"/>
    <w:rsid w:val="00D06D51"/>
    <w:rsid w:val="00D24991"/>
    <w:rsid w:val="00D32733"/>
    <w:rsid w:val="00D33E71"/>
    <w:rsid w:val="00D34578"/>
    <w:rsid w:val="00D4747B"/>
    <w:rsid w:val="00D50255"/>
    <w:rsid w:val="00D66520"/>
    <w:rsid w:val="00D67DE4"/>
    <w:rsid w:val="00D74C4E"/>
    <w:rsid w:val="00D82C9C"/>
    <w:rsid w:val="00D84AE9"/>
    <w:rsid w:val="00DB2EEE"/>
    <w:rsid w:val="00DE34CF"/>
    <w:rsid w:val="00DF4EA5"/>
    <w:rsid w:val="00E00DD7"/>
    <w:rsid w:val="00E05912"/>
    <w:rsid w:val="00E06DD4"/>
    <w:rsid w:val="00E07006"/>
    <w:rsid w:val="00E1216F"/>
    <w:rsid w:val="00E13F3D"/>
    <w:rsid w:val="00E22F86"/>
    <w:rsid w:val="00E23EC6"/>
    <w:rsid w:val="00E31C06"/>
    <w:rsid w:val="00E34898"/>
    <w:rsid w:val="00E35935"/>
    <w:rsid w:val="00E35D69"/>
    <w:rsid w:val="00E64963"/>
    <w:rsid w:val="00E674B2"/>
    <w:rsid w:val="00EA3F33"/>
    <w:rsid w:val="00EA68A5"/>
    <w:rsid w:val="00EB09B7"/>
    <w:rsid w:val="00EB3F0A"/>
    <w:rsid w:val="00EB7115"/>
    <w:rsid w:val="00EC31CD"/>
    <w:rsid w:val="00EC660F"/>
    <w:rsid w:val="00EE7D7C"/>
    <w:rsid w:val="00F019F6"/>
    <w:rsid w:val="00F25D98"/>
    <w:rsid w:val="00F300FB"/>
    <w:rsid w:val="00F3630D"/>
    <w:rsid w:val="00F63A49"/>
    <w:rsid w:val="00F66125"/>
    <w:rsid w:val="00F80AEF"/>
    <w:rsid w:val="00F861D6"/>
    <w:rsid w:val="00F94642"/>
    <w:rsid w:val="00FB5CE9"/>
    <w:rsid w:val="00FB6386"/>
    <w:rsid w:val="00FC64B8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749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CE53DF"/>
    <w:rPr>
      <w:rFonts w:ascii="Times New Roman" w:hAnsi="Times New Roman"/>
      <w:lang w:val="en-GB" w:eastAsia="en-US"/>
    </w:rPr>
  </w:style>
  <w:style w:type="table" w:styleId="af2">
    <w:name w:val="Table Grid"/>
    <w:aliases w:val="TableGrid"/>
    <w:basedOn w:val="a1"/>
    <w:uiPriority w:val="59"/>
    <w:qFormat/>
    <w:rsid w:val="00CE53DF"/>
    <w:rPr>
      <w:rFonts w:asciiTheme="minorHAnsi" w:hAnsiTheme="minorHAnsi" w:cstheme="minorBidi"/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locked/>
    <w:rsid w:val="00CE53DF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732A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32A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32AD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6725A"/>
    <w:rPr>
      <w:rFonts w:ascii="Arial" w:hAnsi="Arial"/>
      <w:sz w:val="18"/>
      <w:lang w:val="en-GB" w:eastAsia="en-US"/>
    </w:rPr>
  </w:style>
  <w:style w:type="paragraph" w:styleId="af3">
    <w:name w:val="List Paragraph"/>
    <w:basedOn w:val="a"/>
    <w:uiPriority w:val="34"/>
    <w:qFormat/>
    <w:rsid w:val="008D3404"/>
    <w:pPr>
      <w:ind w:firstLineChars="200" w:firstLine="420"/>
    </w:pPr>
  </w:style>
  <w:style w:type="character" w:customStyle="1" w:styleId="B1Char">
    <w:name w:val="B1 Char"/>
    <w:link w:val="B1"/>
    <w:qFormat/>
    <w:rsid w:val="00E23EC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9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4.bin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421</TotalTime>
  <Pages>11</Pages>
  <Words>3123</Words>
  <Characters>17806</Characters>
  <Application>Microsoft Office Word</Application>
  <DocSecurity>0</DocSecurity>
  <Lines>148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20888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CMCC-shiyuan</cp:lastModifiedBy>
  <cp:revision>81</cp:revision>
  <cp:lastPrinted>1900-01-01T08:00:00Z</cp:lastPrinted>
  <dcterms:created xsi:type="dcterms:W3CDTF">2022-04-22T08:00:00Z</dcterms:created>
  <dcterms:modified xsi:type="dcterms:W3CDTF">2022-11-07T09:14:00Z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102</vt:lpwstr>
  </property>
  <property fmtid="{D5CDD505-2E9C-101B-9397-08002B2CF9AE}" pid="4" name="Location">
    <vt:lpwstr>Electronic Meeting</vt:lpwstr>
  </property>
  <property fmtid="{D5CDD505-2E9C-101B-9397-08002B2CF9AE}" pid="5" name="StartDate">
    <vt:lpwstr>21 February</vt:lpwstr>
  </property>
  <property fmtid="{D5CDD505-2E9C-101B-9397-08002B2CF9AE}" pid="6" name="EndDate">
    <vt:lpwstr>3 March, 2022</vt:lpwstr>
  </property>
  <property fmtid="{D5CDD505-2E9C-101B-9397-08002B2CF9AE}" pid="7" name="Tdoc#">
    <vt:lpwstr>R4-2203765</vt:lpwstr>
  </property>
  <property fmtid="{D5CDD505-2E9C-101B-9397-08002B2CF9AE}" pid="8" name="Spec#">
    <vt:lpwstr>38.101-4</vt:lpwstr>
  </property>
  <property fmtid="{D5CDD505-2E9C-101B-9397-08002B2CF9AE}" pid="9" name="Cr#">
    <vt:lpwstr>-</vt:lpwstr>
  </property>
  <property fmtid="{D5CDD505-2E9C-101B-9397-08002B2CF9AE}" pid="10" name="Revision">
    <vt:lpwstr>-</vt:lpwstr>
  </property>
  <property fmtid="{D5CDD505-2E9C-101B-9397-08002B2CF9AE}" pid="11" name="Version">
    <vt:lpwstr>17.3.0</vt:lpwstr>
  </property>
  <property fmtid="{D5CDD505-2E9C-101B-9397-08002B2CF9AE}" pid="12" name="SourceIfWg">
    <vt:lpwstr>Apple</vt:lpwstr>
  </property>
  <property fmtid="{D5CDD505-2E9C-101B-9397-08002B2CF9AE}" pid="13" name="SourceIfTsg">
    <vt:lpwstr>RAN4</vt:lpwstr>
  </property>
  <property fmtid="{D5CDD505-2E9C-101B-9397-08002B2CF9AE}" pid="14" name="RelatedWis">
    <vt:lpwstr>NR_demod_enh2-Perf</vt:lpwstr>
  </property>
  <property fmtid="{D5CDD505-2E9C-101B-9397-08002B2CF9AE}" pid="15" name="Cat">
    <vt:lpwstr>B</vt:lpwstr>
  </property>
  <property fmtid="{D5CDD505-2E9C-101B-9397-08002B2CF9AE}" pid="16" name="ResDate">
    <vt:lpwstr>2022-02-14</vt:lpwstr>
  </property>
  <property fmtid="{D5CDD505-2E9C-101B-9397-08002B2CF9AE}" pid="17" name="Release">
    <vt:lpwstr>Rel-17</vt:lpwstr>
  </property>
  <property fmtid="{D5CDD505-2E9C-101B-9397-08002B2CF9AE}" pid="18" name="CrTitle">
    <vt:lpwstr>Draft CR on PDSCH demod requirements in ICI-FDD</vt:lpwstr>
  </property>
  <property fmtid="{D5CDD505-2E9C-101B-9397-08002B2CF9AE}" pid="19" name="MtgTitle">
    <vt:lpwstr>e</vt:lpwstr>
  </property>
</Properties>
</file>